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4F593" w14:textId="77777777" w:rsidR="00BD3749" w:rsidRDefault="00BD3749" w:rsidP="00BD3749">
      <w:pPr>
        <w:pStyle w:val="Header"/>
        <w:rPr>
          <w:rFonts w:ascii="Times New Roman" w:hAnsi="Times New Roman" w:cs="Times New Roman"/>
          <w:sz w:val="22"/>
        </w:rPr>
      </w:pPr>
      <w:r w:rsidRPr="005A3D3E">
        <w:rPr>
          <w:rFonts w:ascii="Times New Roman" w:hAnsi="Times New Roman" w:cs="Times New Roman"/>
        </w:rPr>
        <w:t>Resource from animation found at</w:t>
      </w:r>
      <w:proofErr w:type="gramStart"/>
      <w:r w:rsidRPr="005A3D3E">
        <w:rPr>
          <w:rFonts w:ascii="Times New Roman" w:hAnsi="Times New Roman" w:cs="Times New Roman"/>
        </w:rPr>
        <w:t xml:space="preserve">:  </w:t>
      </w:r>
      <w:proofErr w:type="gramEnd"/>
      <w:r w:rsidRPr="005A3D3E">
        <w:rPr>
          <w:rFonts w:ascii="Times New Roman" w:hAnsi="Times New Roman" w:cs="Times New Roman"/>
          <w:sz w:val="22"/>
        </w:rPr>
        <w:fldChar w:fldCharType="begin"/>
      </w:r>
      <w:r w:rsidRPr="005A3D3E">
        <w:rPr>
          <w:rFonts w:ascii="Times New Roman" w:hAnsi="Times New Roman" w:cs="Times New Roman"/>
          <w:sz w:val="22"/>
        </w:rPr>
        <w:instrText xml:space="preserve"> HYPERLINK "http://www.iris.edu/hq/inclass/search" </w:instrText>
      </w:r>
      <w:r w:rsidRPr="005A3D3E">
        <w:rPr>
          <w:rFonts w:ascii="Times New Roman" w:hAnsi="Times New Roman" w:cs="Times New Roman"/>
          <w:sz w:val="22"/>
        </w:rPr>
        <w:fldChar w:fldCharType="separate"/>
      </w:r>
      <w:r w:rsidRPr="005A3D3E">
        <w:rPr>
          <w:rStyle w:val="Hyperlink"/>
          <w:rFonts w:ascii="Times New Roman" w:hAnsi="Times New Roman" w:cs="Times New Roman"/>
          <w:sz w:val="22"/>
        </w:rPr>
        <w:t>http://www.iris.edu/hq/inclass/search</w:t>
      </w:r>
      <w:r w:rsidRPr="005A3D3E">
        <w:rPr>
          <w:rFonts w:ascii="Times New Roman" w:hAnsi="Times New Roman" w:cs="Times New Roman"/>
          <w:sz w:val="22"/>
        </w:rPr>
        <w:fldChar w:fldCharType="end"/>
      </w:r>
    </w:p>
    <w:p w14:paraId="4FFDB73B" w14:textId="77777777" w:rsidR="00BD3749" w:rsidRDefault="00BD3749" w:rsidP="00BD3749">
      <w:pPr>
        <w:pStyle w:val="Header"/>
        <w:rPr>
          <w:rFonts w:ascii="Times New Roman" w:hAnsi="Times New Roman" w:cs="Times New Roman"/>
          <w:sz w:val="22"/>
        </w:rPr>
      </w:pPr>
    </w:p>
    <w:p w14:paraId="536B406D" w14:textId="77777777" w:rsidR="00BD3749" w:rsidRPr="004A1FF7" w:rsidRDefault="00BD3749" w:rsidP="00BD3749">
      <w:pPr>
        <w:rPr>
          <w:b/>
        </w:rPr>
      </w:pPr>
      <w:r>
        <w:rPr>
          <w:b/>
        </w:rPr>
        <w:t>Narration from the animation:</w:t>
      </w:r>
    </w:p>
    <w:p w14:paraId="54938850" w14:textId="77777777" w:rsidR="00BD3749" w:rsidRPr="005A3D3E" w:rsidRDefault="00BD3749" w:rsidP="00BD3749">
      <w:pPr>
        <w:pStyle w:val="Header"/>
        <w:rPr>
          <w:rFonts w:ascii="Times New Roman" w:hAnsi="Times New Roman" w:cs="Times New Roman"/>
          <w:sz w:val="22"/>
        </w:rPr>
      </w:pPr>
    </w:p>
    <w:p w14:paraId="3AE1426C" w14:textId="77777777" w:rsidR="00BD3749" w:rsidRDefault="00BD3749" w:rsidP="00BD3749">
      <w:pPr>
        <w:jc w:val="center"/>
        <w:rPr>
          <w:rFonts w:ascii="Helvetica" w:hAnsi="Helvetica" w:cs="Helvetica"/>
          <w:b/>
          <w:color w:val="262626"/>
          <w:sz w:val="28"/>
          <w:szCs w:val="26"/>
          <w:lang w:eastAsia="ja-JP"/>
        </w:rPr>
      </w:pPr>
      <w:r w:rsidRPr="00BD3749">
        <w:rPr>
          <w:rFonts w:ascii="Helvetica" w:hAnsi="Helvetica" w:cs="Helvetica"/>
          <w:b/>
          <w:color w:val="262626"/>
          <w:sz w:val="28"/>
          <w:szCs w:val="26"/>
          <w:lang w:eastAsia="ja-JP"/>
        </w:rPr>
        <w:t>Pakistan’s earthquakes and tectonics</w:t>
      </w:r>
    </w:p>
    <w:p w14:paraId="6EBE0F82" w14:textId="77777777" w:rsidR="00BD3749" w:rsidRPr="00BD3749" w:rsidRDefault="00BD3749" w:rsidP="00BD3749">
      <w:pPr>
        <w:jc w:val="center"/>
        <w:rPr>
          <w:rFonts w:ascii="Helvetica" w:eastAsia="Times New Roman" w:hAnsi="Helvetica"/>
          <w:color w:val="000000"/>
        </w:rPr>
      </w:pPr>
      <w:r w:rsidRPr="00BD3749">
        <w:rPr>
          <w:rFonts w:ascii="Helvetica" w:hAnsi="Helvetica" w:cs="Helvetica"/>
          <w:color w:val="262626"/>
          <w:lang w:eastAsia="ja-JP"/>
        </w:rPr>
        <w:t>(This animation accompanied an IRIS Recent Earthquake Teachable Moment</w:t>
      </w:r>
      <w:r>
        <w:rPr>
          <w:rFonts w:ascii="Helvetica" w:hAnsi="Helvetica" w:cs="Helvetica"/>
          <w:color w:val="262626"/>
          <w:lang w:eastAsia="ja-JP"/>
        </w:rPr>
        <w:t xml:space="preserve"> from the September 24, 2013 earthquake</w:t>
      </w:r>
      <w:proofErr w:type="gramStart"/>
      <w:r>
        <w:rPr>
          <w:rFonts w:ascii="Helvetica" w:hAnsi="Helvetica" w:cs="Helvetica"/>
          <w:color w:val="262626"/>
          <w:lang w:eastAsia="ja-JP"/>
        </w:rPr>
        <w:t xml:space="preserve">: </w:t>
      </w:r>
      <w:r w:rsidRPr="00BD3749">
        <w:rPr>
          <w:rFonts w:ascii="Helvetica" w:hAnsi="Helvetica" w:cs="Helvetica"/>
          <w:color w:val="262626"/>
          <w:lang w:eastAsia="ja-JP"/>
        </w:rPr>
        <w:t xml:space="preserve"> </w:t>
      </w:r>
      <w:proofErr w:type="gramEnd"/>
      <w:r>
        <w:rPr>
          <w:rFonts w:ascii="Helvetica" w:eastAsia="Times New Roman" w:hAnsi="Helvetica"/>
          <w:color w:val="000000"/>
        </w:rPr>
        <w:fldChar w:fldCharType="begin"/>
      </w:r>
      <w:r>
        <w:rPr>
          <w:rFonts w:ascii="Helvetica" w:eastAsia="Times New Roman" w:hAnsi="Helvetica"/>
          <w:color w:val="000000"/>
        </w:rPr>
        <w:instrText xml:space="preserve"> HYPERLINK "http://www.iris.edu/hq/retm/event/2057" </w:instrText>
      </w:r>
      <w:r>
        <w:rPr>
          <w:rFonts w:ascii="Helvetica" w:eastAsia="Times New Roman" w:hAnsi="Helvetica"/>
          <w:color w:val="000000"/>
        </w:rPr>
        <w:fldChar w:fldCharType="separate"/>
      </w:r>
      <w:r w:rsidRPr="00BD3749">
        <w:rPr>
          <w:rStyle w:val="Hyperlink"/>
          <w:rFonts w:ascii="Helvetica" w:eastAsia="Times New Roman" w:hAnsi="Helvetica"/>
        </w:rPr>
        <w:t>http://www.iris.edu/hq/retm/event/2057</w:t>
      </w:r>
      <w:r>
        <w:rPr>
          <w:rFonts w:ascii="Helvetica" w:eastAsia="Times New Roman" w:hAnsi="Helvetica"/>
          <w:color w:val="000000"/>
        </w:rPr>
        <w:fldChar w:fldCharType="end"/>
      </w:r>
    </w:p>
    <w:p w14:paraId="0C65EC1C" w14:textId="77777777" w:rsidR="00BD3749" w:rsidRDefault="00BD3749" w:rsidP="00212C28">
      <w:pPr>
        <w:rPr>
          <w:rFonts w:ascii="Helvetica" w:hAnsi="Helvetica" w:cs="Helvetica"/>
          <w:color w:val="262626"/>
          <w:sz w:val="26"/>
          <w:szCs w:val="26"/>
          <w:lang w:eastAsia="ja-JP"/>
        </w:rPr>
      </w:pPr>
    </w:p>
    <w:p w14:paraId="3D1FA7A4" w14:textId="77777777" w:rsidR="00212C28" w:rsidRPr="00D03187" w:rsidRDefault="00212C28" w:rsidP="00212C28">
      <w:pPr>
        <w:rPr>
          <w:b/>
          <w:color w:val="262626"/>
          <w:sz w:val="22"/>
          <w:szCs w:val="22"/>
          <w:lang w:eastAsia="ja-JP"/>
        </w:rPr>
      </w:pPr>
      <w:r w:rsidRPr="00D03187">
        <w:rPr>
          <w:color w:val="262626"/>
          <w:sz w:val="22"/>
          <w:szCs w:val="22"/>
          <w:lang w:eastAsia="ja-JP"/>
        </w:rPr>
        <w:t>Pakistan is split along the boundary between the Eurasian and Indian plates where the India plate slides northward relative to the Eurasia plate</w:t>
      </w:r>
      <w:r w:rsidR="000972FE" w:rsidRPr="00D03187">
        <w:rPr>
          <w:color w:val="262626"/>
          <w:sz w:val="22"/>
          <w:szCs w:val="22"/>
          <w:lang w:eastAsia="ja-JP"/>
        </w:rPr>
        <w:t xml:space="preserve"> </w:t>
      </w:r>
      <w:r w:rsidRPr="00D03187">
        <w:rPr>
          <w:color w:val="262626"/>
          <w:sz w:val="22"/>
          <w:szCs w:val="22"/>
          <w:lang w:eastAsia="ja-JP"/>
        </w:rPr>
        <w:t>in the east</w:t>
      </w:r>
      <w:r w:rsidR="00236D1A" w:rsidRPr="00D03187">
        <w:rPr>
          <w:color w:val="262626"/>
          <w:sz w:val="22"/>
          <w:szCs w:val="22"/>
          <w:lang w:eastAsia="ja-JP"/>
        </w:rPr>
        <w:t xml:space="preserve">.  The </w:t>
      </w:r>
      <w:proofErr w:type="spellStart"/>
      <w:proofErr w:type="gramStart"/>
      <w:r w:rsidR="00236D1A" w:rsidRPr="00D03187">
        <w:rPr>
          <w:color w:val="262626"/>
          <w:sz w:val="22"/>
          <w:szCs w:val="22"/>
          <w:lang w:eastAsia="ja-JP"/>
        </w:rPr>
        <w:t>Eruasia</w:t>
      </w:r>
      <w:proofErr w:type="spellEnd"/>
      <w:r w:rsidRPr="00D03187">
        <w:rPr>
          <w:color w:val="262626"/>
          <w:sz w:val="22"/>
          <w:szCs w:val="22"/>
          <w:lang w:eastAsia="ja-JP"/>
        </w:rPr>
        <w:t xml:space="preserve"> </w:t>
      </w:r>
      <w:r w:rsidR="00236D1A" w:rsidRPr="00D03187">
        <w:rPr>
          <w:sz w:val="22"/>
          <w:szCs w:val="22"/>
        </w:rPr>
        <w:t xml:space="preserve">Plate </w:t>
      </w:r>
      <w:r w:rsidRPr="00D03187">
        <w:rPr>
          <w:color w:val="262626"/>
          <w:sz w:val="22"/>
          <w:szCs w:val="22"/>
          <w:lang w:eastAsia="ja-JP"/>
        </w:rPr>
        <w:t xml:space="preserve">is </w:t>
      </w:r>
      <w:r w:rsidR="00236D1A" w:rsidRPr="00D03187">
        <w:rPr>
          <w:color w:val="262626"/>
          <w:sz w:val="22"/>
          <w:szCs w:val="22"/>
          <w:lang w:eastAsia="ja-JP"/>
        </w:rPr>
        <w:t xml:space="preserve">also </w:t>
      </w:r>
      <w:r w:rsidR="004D0A82" w:rsidRPr="00D03187">
        <w:rPr>
          <w:color w:val="262626"/>
          <w:sz w:val="22"/>
          <w:szCs w:val="22"/>
          <w:lang w:eastAsia="ja-JP"/>
        </w:rPr>
        <w:t>being shov</w:t>
      </w:r>
      <w:r w:rsidRPr="00D03187">
        <w:rPr>
          <w:color w:val="262626"/>
          <w:sz w:val="22"/>
          <w:szCs w:val="22"/>
          <w:lang w:eastAsia="ja-JP"/>
        </w:rPr>
        <w:t>ed by the Arabia plate</w:t>
      </w:r>
      <w:proofErr w:type="gramEnd"/>
      <w:r w:rsidRPr="00D03187">
        <w:rPr>
          <w:color w:val="262626"/>
          <w:sz w:val="22"/>
          <w:szCs w:val="22"/>
          <w:lang w:eastAsia="ja-JP"/>
        </w:rPr>
        <w:t xml:space="preserve"> as </w:t>
      </w:r>
      <w:r w:rsidRPr="00D03187">
        <w:rPr>
          <w:i/>
          <w:color w:val="262626"/>
          <w:sz w:val="22"/>
          <w:szCs w:val="22"/>
          <w:u w:val="single"/>
          <w:lang w:eastAsia="ja-JP"/>
        </w:rPr>
        <w:t xml:space="preserve">it </w:t>
      </w:r>
      <w:r w:rsidRPr="00D03187">
        <w:rPr>
          <w:color w:val="262626"/>
          <w:sz w:val="22"/>
          <w:szCs w:val="22"/>
          <w:lang w:eastAsia="ja-JP"/>
        </w:rPr>
        <w:t>subducts northward beneath the Eurasia plate</w:t>
      </w:r>
      <w:r w:rsidR="00734E12" w:rsidRPr="00D03187">
        <w:rPr>
          <w:color w:val="262626"/>
          <w:sz w:val="22"/>
          <w:szCs w:val="22"/>
          <w:lang w:eastAsia="ja-JP"/>
        </w:rPr>
        <w:t xml:space="preserve"> </w:t>
      </w:r>
      <w:r w:rsidR="00236D1A" w:rsidRPr="00D03187">
        <w:rPr>
          <w:color w:val="262626"/>
          <w:sz w:val="22"/>
          <w:szCs w:val="22"/>
          <w:lang w:eastAsia="ja-JP"/>
        </w:rPr>
        <w:t xml:space="preserve">along the boundary </w:t>
      </w:r>
      <w:r w:rsidR="00734E12" w:rsidRPr="00D03187">
        <w:rPr>
          <w:color w:val="262626"/>
          <w:sz w:val="22"/>
          <w:szCs w:val="22"/>
          <w:lang w:eastAsia="ja-JP"/>
        </w:rPr>
        <w:t>south of this map.</w:t>
      </w:r>
      <w:r w:rsidRPr="00D03187">
        <w:rPr>
          <w:color w:val="262626"/>
          <w:sz w:val="22"/>
          <w:szCs w:val="22"/>
          <w:lang w:eastAsia="ja-JP"/>
        </w:rPr>
        <w:t xml:space="preserve"> These motions typically result in north-</w:t>
      </w:r>
      <w:proofErr w:type="gramStart"/>
      <w:r w:rsidRPr="00D03187">
        <w:rPr>
          <w:color w:val="262626"/>
          <w:sz w:val="22"/>
          <w:szCs w:val="22"/>
          <w:lang w:eastAsia="ja-JP"/>
        </w:rPr>
        <w:t>south</w:t>
      </w:r>
      <w:r w:rsidR="00AB6541" w:rsidRPr="00D03187">
        <w:rPr>
          <w:color w:val="262626"/>
          <w:sz w:val="22"/>
          <w:szCs w:val="22"/>
          <w:lang w:eastAsia="ja-JP"/>
        </w:rPr>
        <w:t xml:space="preserve"> </w:t>
      </w:r>
      <w:r w:rsidRPr="00D03187">
        <w:rPr>
          <w:color w:val="262626"/>
          <w:sz w:val="22"/>
          <w:szCs w:val="22"/>
          <w:lang w:eastAsia="ja-JP"/>
        </w:rPr>
        <w:t xml:space="preserve"> to</w:t>
      </w:r>
      <w:proofErr w:type="gramEnd"/>
      <w:r w:rsidRPr="00D03187">
        <w:rPr>
          <w:color w:val="262626"/>
          <w:sz w:val="22"/>
          <w:szCs w:val="22"/>
          <w:lang w:eastAsia="ja-JP"/>
        </w:rPr>
        <w:t xml:space="preserve"> northeast-southwest strike-slip motion</w:t>
      </w:r>
      <w:r w:rsidR="00F85910" w:rsidRPr="00D03187">
        <w:rPr>
          <w:color w:val="262626"/>
          <w:sz w:val="22"/>
          <w:szCs w:val="22"/>
          <w:lang w:eastAsia="ja-JP"/>
        </w:rPr>
        <w:t>.</w:t>
      </w:r>
      <w:r w:rsidR="000972FE" w:rsidRPr="00D03187">
        <w:rPr>
          <w:color w:val="262626"/>
          <w:sz w:val="22"/>
          <w:szCs w:val="22"/>
          <w:lang w:eastAsia="ja-JP"/>
        </w:rPr>
        <w:t xml:space="preserve"> </w:t>
      </w:r>
      <w:proofErr w:type="gramStart"/>
      <w:r w:rsidR="00734E12" w:rsidRPr="00D03187">
        <w:rPr>
          <w:color w:val="262626"/>
          <w:sz w:val="22"/>
          <w:szCs w:val="22"/>
          <w:lang w:eastAsia="ja-JP"/>
        </w:rPr>
        <w:t>as</w:t>
      </w:r>
      <w:proofErr w:type="gramEnd"/>
      <w:r w:rsidR="00734E12" w:rsidRPr="00D03187">
        <w:rPr>
          <w:color w:val="262626"/>
          <w:sz w:val="22"/>
          <w:szCs w:val="22"/>
          <w:lang w:eastAsia="ja-JP"/>
        </w:rPr>
        <w:t xml:space="preserve"> shown on this generalized fault map</w:t>
      </w:r>
      <w:r w:rsidR="00F85910" w:rsidRPr="00D03187">
        <w:rPr>
          <w:color w:val="262626"/>
          <w:sz w:val="22"/>
          <w:szCs w:val="22"/>
          <w:lang w:eastAsia="ja-JP"/>
        </w:rPr>
        <w:t>.</w:t>
      </w:r>
      <w:r w:rsidR="000972FE" w:rsidRPr="00D03187">
        <w:rPr>
          <w:color w:val="262626"/>
          <w:sz w:val="22"/>
          <w:szCs w:val="22"/>
          <w:lang w:eastAsia="ja-JP"/>
        </w:rPr>
        <w:t xml:space="preserve"> </w:t>
      </w:r>
    </w:p>
    <w:p w14:paraId="026F24A2" w14:textId="1DFBA138" w:rsidR="00AB6541" w:rsidRPr="00D03187" w:rsidRDefault="00F85910" w:rsidP="00212C28">
      <w:pPr>
        <w:rPr>
          <w:b/>
          <w:color w:val="262626"/>
          <w:sz w:val="22"/>
          <w:szCs w:val="22"/>
          <w:lang w:eastAsia="ja-JP"/>
        </w:rPr>
      </w:pPr>
      <w:r w:rsidRPr="00D03187">
        <w:rPr>
          <w:color w:val="262626"/>
          <w:sz w:val="22"/>
          <w:szCs w:val="22"/>
          <w:lang w:eastAsia="ja-JP"/>
        </w:rPr>
        <w:t>The September 24, M7.7 earthquake in south-central Pakistan</w:t>
      </w:r>
      <w:r w:rsidR="00BC085B" w:rsidRPr="00D03187">
        <w:rPr>
          <w:color w:val="262626"/>
          <w:sz w:val="22"/>
          <w:szCs w:val="22"/>
          <w:lang w:eastAsia="ja-JP"/>
        </w:rPr>
        <w:t xml:space="preserve"> </w:t>
      </w:r>
      <w:r w:rsidRPr="00D03187">
        <w:rPr>
          <w:color w:val="262626"/>
          <w:sz w:val="22"/>
          <w:szCs w:val="22"/>
          <w:lang w:eastAsia="ja-JP"/>
        </w:rPr>
        <w:t>occurred as the result of</w:t>
      </w:r>
      <w:r w:rsidR="00AB6541" w:rsidRPr="00D03187">
        <w:rPr>
          <w:color w:val="262626"/>
          <w:sz w:val="22"/>
          <w:szCs w:val="22"/>
          <w:lang w:eastAsia="ja-JP"/>
        </w:rPr>
        <w:t xml:space="preserve"> </w:t>
      </w:r>
      <w:r w:rsidRPr="00D03187">
        <w:rPr>
          <w:color w:val="262626"/>
          <w:sz w:val="22"/>
          <w:szCs w:val="22"/>
          <w:lang w:eastAsia="ja-JP"/>
        </w:rPr>
        <w:t>oblique-strike-slip type motion at shallow crustal depths. </w:t>
      </w:r>
    </w:p>
    <w:p w14:paraId="7CDD1D76" w14:textId="77777777" w:rsidR="00F85910" w:rsidRPr="00D03187" w:rsidRDefault="00F85910" w:rsidP="00212C28">
      <w:pPr>
        <w:rPr>
          <w:color w:val="262626"/>
          <w:sz w:val="22"/>
          <w:szCs w:val="22"/>
          <w:lang w:eastAsia="ja-JP"/>
        </w:rPr>
      </w:pPr>
      <w:r w:rsidRPr="00D03187">
        <w:rPr>
          <w:color w:val="262626"/>
          <w:sz w:val="22"/>
          <w:szCs w:val="22"/>
          <w:lang w:eastAsia="ja-JP"/>
        </w:rPr>
        <w:t xml:space="preserve">The event occurred within the transition zone between northward subduction of the Arabia </w:t>
      </w:r>
      <w:proofErr w:type="gramStart"/>
      <w:r w:rsidRPr="00D03187">
        <w:rPr>
          <w:color w:val="262626"/>
          <w:sz w:val="22"/>
          <w:szCs w:val="22"/>
          <w:lang w:eastAsia="ja-JP"/>
        </w:rPr>
        <w:t>plate</w:t>
      </w:r>
      <w:r w:rsidR="00BC085B" w:rsidRPr="00D03187">
        <w:rPr>
          <w:b/>
          <w:color w:val="262626"/>
          <w:sz w:val="22"/>
          <w:szCs w:val="22"/>
          <w:lang w:eastAsia="ja-JP"/>
        </w:rPr>
        <w:t xml:space="preserve"> </w:t>
      </w:r>
      <w:r w:rsidR="00AB6541" w:rsidRPr="00D03187">
        <w:rPr>
          <w:b/>
          <w:color w:val="262626"/>
          <w:sz w:val="22"/>
          <w:szCs w:val="22"/>
          <w:lang w:eastAsia="ja-JP"/>
        </w:rPr>
        <w:t xml:space="preserve"> </w:t>
      </w:r>
      <w:r w:rsidRPr="00D03187">
        <w:rPr>
          <w:color w:val="262626"/>
          <w:sz w:val="22"/>
          <w:szCs w:val="22"/>
          <w:lang w:eastAsia="ja-JP"/>
        </w:rPr>
        <w:t>beneath</w:t>
      </w:r>
      <w:proofErr w:type="gramEnd"/>
      <w:r w:rsidRPr="00D03187">
        <w:rPr>
          <w:color w:val="262626"/>
          <w:sz w:val="22"/>
          <w:szCs w:val="22"/>
          <w:lang w:eastAsia="ja-JP"/>
        </w:rPr>
        <w:t xml:space="preserve"> the Eurasia plate and northward collision</w:t>
      </w:r>
      <w:r w:rsidR="00AB6541" w:rsidRPr="00D03187">
        <w:rPr>
          <w:b/>
          <w:color w:val="262626"/>
          <w:sz w:val="22"/>
          <w:szCs w:val="22"/>
          <w:lang w:eastAsia="ja-JP"/>
        </w:rPr>
        <w:t xml:space="preserve"> </w:t>
      </w:r>
      <w:r w:rsidRPr="00D03187">
        <w:rPr>
          <w:color w:val="262626"/>
          <w:sz w:val="22"/>
          <w:szCs w:val="22"/>
          <w:lang w:eastAsia="ja-JP"/>
        </w:rPr>
        <w:t>of the India plate with the Eurasia plate.</w:t>
      </w:r>
      <w:r w:rsidR="00BC085B" w:rsidRPr="00D03187">
        <w:rPr>
          <w:color w:val="262626"/>
          <w:sz w:val="22"/>
          <w:szCs w:val="22"/>
          <w:lang w:eastAsia="ja-JP"/>
        </w:rPr>
        <w:t xml:space="preserve"> A hazard map of greatest damage shows regions that have been particularly vulnerable to earthquakes.</w:t>
      </w:r>
      <w:r w:rsidR="00A35DF4" w:rsidRPr="00D03187">
        <w:rPr>
          <w:color w:val="262626"/>
          <w:sz w:val="22"/>
          <w:szCs w:val="22"/>
          <w:lang w:eastAsia="ja-JP"/>
        </w:rPr>
        <w:t xml:space="preserve"> Although the earthquake fell w</w:t>
      </w:r>
      <w:bookmarkStart w:id="0" w:name="_GoBack"/>
      <w:bookmarkEnd w:id="0"/>
      <w:r w:rsidR="00A35DF4" w:rsidRPr="00D03187">
        <w:rPr>
          <w:color w:val="262626"/>
          <w:sz w:val="22"/>
          <w:szCs w:val="22"/>
          <w:lang w:eastAsia="ja-JP"/>
        </w:rPr>
        <w:t>ithin a medium low zone, 30% of the homes in the area were destroyed and dozens were killed.</w:t>
      </w:r>
    </w:p>
    <w:p w14:paraId="49C02411" w14:textId="77777777" w:rsidR="00BC085B" w:rsidRPr="00D03187" w:rsidRDefault="00BC085B" w:rsidP="00212C28">
      <w:pPr>
        <w:rPr>
          <w:color w:val="262626"/>
          <w:sz w:val="22"/>
          <w:szCs w:val="22"/>
          <w:lang w:eastAsia="ja-JP"/>
        </w:rPr>
      </w:pPr>
      <w:r w:rsidRPr="00D03187">
        <w:rPr>
          <w:color w:val="262626"/>
          <w:sz w:val="22"/>
          <w:szCs w:val="22"/>
          <w:lang w:eastAsia="ja-JP"/>
        </w:rPr>
        <w:t>This map shows 25 years of earthquakes magnitude 6 or greater</w:t>
      </w:r>
      <w:r w:rsidR="00A35DF4" w:rsidRPr="00D03187">
        <w:rPr>
          <w:color w:val="262626"/>
          <w:sz w:val="22"/>
          <w:szCs w:val="22"/>
          <w:lang w:eastAsia="ja-JP"/>
        </w:rPr>
        <w:t xml:space="preserve"> </w:t>
      </w:r>
    </w:p>
    <w:p w14:paraId="6B3475D1" w14:textId="77777777" w:rsidR="00F85910" w:rsidRPr="00D03187" w:rsidRDefault="00F85910" w:rsidP="00212C28">
      <w:pPr>
        <w:rPr>
          <w:color w:val="262626"/>
          <w:sz w:val="22"/>
          <w:szCs w:val="22"/>
          <w:lang w:eastAsia="ja-JP"/>
        </w:rPr>
      </w:pPr>
    </w:p>
    <w:p w14:paraId="5698C45E" w14:textId="77777777" w:rsidR="00F85910" w:rsidRPr="00D03187" w:rsidRDefault="00F85910" w:rsidP="00212C28">
      <w:pPr>
        <w:rPr>
          <w:color w:val="262626"/>
          <w:sz w:val="22"/>
          <w:szCs w:val="22"/>
          <w:lang w:eastAsia="ja-JP"/>
        </w:rPr>
      </w:pPr>
      <w:r w:rsidRPr="00D03187">
        <w:rPr>
          <w:color w:val="262626"/>
          <w:sz w:val="22"/>
          <w:szCs w:val="22"/>
          <w:lang w:eastAsia="ja-JP"/>
        </w:rPr>
        <w:t>We will zoom in to</w:t>
      </w:r>
      <w:r w:rsidR="00055A25" w:rsidRPr="00D03187">
        <w:rPr>
          <w:color w:val="262626"/>
          <w:sz w:val="22"/>
          <w:szCs w:val="22"/>
          <w:lang w:eastAsia="ja-JP"/>
        </w:rPr>
        <w:t xml:space="preserve"> the center of the earth to how seismic waves travel from the epicenter to stations 30, 60, 90, and 120 degrees away. For this earthquake, most of the United States is in the P &amp; S wave shadow zone, so </w:t>
      </w:r>
      <w:r w:rsidR="005071B1" w:rsidRPr="00D03187">
        <w:rPr>
          <w:color w:val="262626"/>
          <w:sz w:val="22"/>
          <w:szCs w:val="22"/>
          <w:lang w:eastAsia="ja-JP"/>
        </w:rPr>
        <w:t xml:space="preserve">seismograph stations </w:t>
      </w:r>
      <w:r w:rsidR="00055A25" w:rsidRPr="00D03187">
        <w:rPr>
          <w:color w:val="262626"/>
          <w:sz w:val="22"/>
          <w:szCs w:val="22"/>
          <w:lang w:eastAsia="ja-JP"/>
        </w:rPr>
        <w:t>will receive PP, SS, and Surface waves.</w:t>
      </w:r>
      <w:r w:rsidR="00BC085B" w:rsidRPr="00D03187">
        <w:rPr>
          <w:b/>
          <w:color w:val="262626"/>
          <w:sz w:val="22"/>
          <w:szCs w:val="22"/>
          <w:lang w:eastAsia="ja-JP"/>
        </w:rPr>
        <w:t xml:space="preserve"> </w:t>
      </w:r>
    </w:p>
    <w:p w14:paraId="3DB2244A" w14:textId="77777777" w:rsidR="00055A25" w:rsidRDefault="00055A25" w:rsidP="00212C28">
      <w:pPr>
        <w:rPr>
          <w:rFonts w:ascii="Helvetica" w:hAnsi="Helvetica" w:cs="Helvetica"/>
          <w:color w:val="262626"/>
          <w:sz w:val="26"/>
          <w:szCs w:val="26"/>
          <w:lang w:eastAsia="ja-JP"/>
        </w:rPr>
      </w:pPr>
    </w:p>
    <w:p w14:paraId="7626F210" w14:textId="77777777" w:rsidR="00055A25" w:rsidRDefault="00055A25" w:rsidP="00212C28"/>
    <w:sectPr w:rsidR="00055A25" w:rsidSect="007D37A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28"/>
    <w:rsid w:val="00055A25"/>
    <w:rsid w:val="000972FE"/>
    <w:rsid w:val="00212C28"/>
    <w:rsid w:val="002236EF"/>
    <w:rsid w:val="00236D1A"/>
    <w:rsid w:val="004D0A82"/>
    <w:rsid w:val="005071B1"/>
    <w:rsid w:val="006813E3"/>
    <w:rsid w:val="00734E12"/>
    <w:rsid w:val="007D37A0"/>
    <w:rsid w:val="00986064"/>
    <w:rsid w:val="009C0E32"/>
    <w:rsid w:val="00A35DF4"/>
    <w:rsid w:val="00AB6541"/>
    <w:rsid w:val="00BC085B"/>
    <w:rsid w:val="00BD3749"/>
    <w:rsid w:val="00D03187"/>
    <w:rsid w:val="00DC2F19"/>
    <w:rsid w:val="00E02495"/>
    <w:rsid w:val="00F8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97DD8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C28"/>
    <w:rPr>
      <w:rFonts w:ascii="Lucida Grande" w:hAnsi="Lucida Grande" w:cs="Lucida Grande"/>
      <w:sz w:val="18"/>
      <w:szCs w:val="18"/>
      <w:lang w:eastAsia="en-US"/>
    </w:rPr>
  </w:style>
  <w:style w:type="character" w:styleId="Hyperlink">
    <w:name w:val="Hyperlink"/>
    <w:basedOn w:val="DefaultParagraphFont"/>
    <w:uiPriority w:val="99"/>
    <w:unhideWhenUsed/>
    <w:rsid w:val="00BD3749"/>
    <w:rPr>
      <w:color w:val="0000FF" w:themeColor="hyperlink"/>
      <w:u w:val="single"/>
    </w:rPr>
  </w:style>
  <w:style w:type="paragraph" w:styleId="Header">
    <w:name w:val="header"/>
    <w:basedOn w:val="Normal"/>
    <w:link w:val="HeaderChar"/>
    <w:uiPriority w:val="99"/>
    <w:unhideWhenUsed/>
    <w:rsid w:val="00BD3749"/>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BD3749"/>
    <w:rPr>
      <w:rFonts w:asciiTheme="minorHAnsi" w:hAnsiTheme="minorHAnsi" w:cstheme="minorBidi"/>
      <w:sz w:val="24"/>
      <w:szCs w:val="24"/>
      <w:lang w:eastAsia="en-US"/>
    </w:rPr>
  </w:style>
  <w:style w:type="character" w:styleId="FollowedHyperlink">
    <w:name w:val="FollowedHyperlink"/>
    <w:basedOn w:val="DefaultParagraphFont"/>
    <w:uiPriority w:val="99"/>
    <w:semiHidden/>
    <w:unhideWhenUsed/>
    <w:rsid w:val="00BD374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C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2C28"/>
    <w:rPr>
      <w:rFonts w:ascii="Lucida Grande" w:hAnsi="Lucida Grande" w:cs="Lucida Grande"/>
      <w:sz w:val="18"/>
      <w:szCs w:val="18"/>
      <w:lang w:eastAsia="en-US"/>
    </w:rPr>
  </w:style>
  <w:style w:type="character" w:styleId="Hyperlink">
    <w:name w:val="Hyperlink"/>
    <w:basedOn w:val="DefaultParagraphFont"/>
    <w:uiPriority w:val="99"/>
    <w:unhideWhenUsed/>
    <w:rsid w:val="00BD3749"/>
    <w:rPr>
      <w:color w:val="0000FF" w:themeColor="hyperlink"/>
      <w:u w:val="single"/>
    </w:rPr>
  </w:style>
  <w:style w:type="paragraph" w:styleId="Header">
    <w:name w:val="header"/>
    <w:basedOn w:val="Normal"/>
    <w:link w:val="HeaderChar"/>
    <w:uiPriority w:val="99"/>
    <w:unhideWhenUsed/>
    <w:rsid w:val="00BD3749"/>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BD3749"/>
    <w:rPr>
      <w:rFonts w:asciiTheme="minorHAnsi" w:hAnsiTheme="minorHAnsi" w:cstheme="minorBidi"/>
      <w:sz w:val="24"/>
      <w:szCs w:val="24"/>
      <w:lang w:eastAsia="en-US"/>
    </w:rPr>
  </w:style>
  <w:style w:type="character" w:styleId="FollowedHyperlink">
    <w:name w:val="FollowedHyperlink"/>
    <w:basedOn w:val="DefaultParagraphFont"/>
    <w:uiPriority w:val="99"/>
    <w:semiHidden/>
    <w:unhideWhenUsed/>
    <w:rsid w:val="00BD3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6118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260</Words>
  <Characters>1488</Characters>
  <Application>Microsoft Macintosh Word</Application>
  <DocSecurity>0</DocSecurity>
  <Lines>12</Lines>
  <Paragraphs>3</Paragraphs>
  <ScaleCrop>false</ScaleCrop>
  <Company>Volcano Video Productions</Company>
  <LinksUpToDate>false</LinksUpToDate>
  <CharactersWithSpaces>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Jenda Johnson</dc:creator>
  <cp:keywords/>
  <dc:description/>
  <cp:lastModifiedBy>Jenda Johnson</cp:lastModifiedBy>
  <cp:revision>4</cp:revision>
  <dcterms:created xsi:type="dcterms:W3CDTF">2015-06-23T00:26:00Z</dcterms:created>
  <dcterms:modified xsi:type="dcterms:W3CDTF">2015-06-24T21:53:00Z</dcterms:modified>
</cp:coreProperties>
</file>