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E8EFB" w14:textId="77777777" w:rsidR="006C3847" w:rsidRPr="004A1FF7" w:rsidRDefault="006C3847" w:rsidP="006C3847">
      <w:pPr>
        <w:rPr>
          <w:b/>
        </w:rPr>
      </w:pPr>
      <w:r>
        <w:rPr>
          <w:b/>
        </w:rPr>
        <w:t>Narration from the animation:</w:t>
      </w:r>
    </w:p>
    <w:p w14:paraId="16CD3247" w14:textId="77777777" w:rsidR="006C3847" w:rsidRDefault="006C3847" w:rsidP="006C3847">
      <w:pPr>
        <w:widowControl w:val="0"/>
        <w:autoSpaceDE w:val="0"/>
        <w:autoSpaceDN w:val="0"/>
        <w:adjustRightInd w:val="0"/>
        <w:rPr>
          <w:rFonts w:ascii="Myriad Pro" w:hAnsi="Myriad Pro" w:cs="Times New Roman"/>
          <w:b/>
          <w:sz w:val="28"/>
        </w:rPr>
      </w:pPr>
    </w:p>
    <w:p w14:paraId="12FAC207" w14:textId="77588094" w:rsidR="00DF5393" w:rsidRPr="000F26F8" w:rsidRDefault="00DF5393" w:rsidP="00AC15EF">
      <w:pPr>
        <w:widowControl w:val="0"/>
        <w:autoSpaceDE w:val="0"/>
        <w:autoSpaceDN w:val="0"/>
        <w:adjustRightInd w:val="0"/>
        <w:jc w:val="center"/>
        <w:rPr>
          <w:rFonts w:ascii="Myriad Pro" w:hAnsi="Myriad Pro" w:cs="Times New Roman"/>
          <w:b/>
          <w:sz w:val="28"/>
        </w:rPr>
      </w:pPr>
      <w:r w:rsidRPr="000F26F8">
        <w:rPr>
          <w:rFonts w:ascii="Myriad Pro" w:hAnsi="Myriad Pro" w:cs="Times New Roman"/>
          <w:b/>
          <w:sz w:val="28"/>
        </w:rPr>
        <w:t>Tsunamis Generated by Subduction Zone Earthquakes</w:t>
      </w:r>
    </w:p>
    <w:p w14:paraId="2CB815DF" w14:textId="3C27E375" w:rsidR="00A802DB" w:rsidRPr="000F26F8" w:rsidRDefault="00AC15EF" w:rsidP="00AC15EF">
      <w:pPr>
        <w:widowControl w:val="0"/>
        <w:autoSpaceDE w:val="0"/>
        <w:autoSpaceDN w:val="0"/>
        <w:adjustRightInd w:val="0"/>
        <w:jc w:val="center"/>
        <w:rPr>
          <w:rFonts w:ascii="Myriad Pro" w:hAnsi="Myriad Pro" w:cs="Times New Roman"/>
          <w:sz w:val="28"/>
          <w:szCs w:val="28"/>
        </w:rPr>
      </w:pPr>
      <w:r w:rsidRPr="000F26F8">
        <w:rPr>
          <w:rFonts w:ascii="Myriad Pro" w:hAnsi="Myriad Pro" w:cs="Times New Roman"/>
          <w:sz w:val="28"/>
          <w:szCs w:val="28"/>
        </w:rPr>
        <w:t>Three examples of deformation &amp; displacement</w:t>
      </w:r>
    </w:p>
    <w:p w14:paraId="47141B1A" w14:textId="77777777" w:rsidR="006A6C52" w:rsidRPr="005013B3" w:rsidRDefault="006A6C52" w:rsidP="00A802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801FF8" w14:textId="16D84742" w:rsidR="00B62CFF" w:rsidRPr="00C828AB" w:rsidRDefault="006002C5" w:rsidP="0024676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26F8">
        <w:rPr>
          <w:rFonts w:ascii="Arial" w:hAnsi="Arial" w:cs="Arial"/>
          <w:sz w:val="22"/>
          <w:szCs w:val="22"/>
        </w:rPr>
        <w:t xml:space="preserve">Subduction-zone mega-thrust earthquakes, the </w:t>
      </w:r>
      <w:r w:rsidR="00407B10">
        <w:rPr>
          <w:rFonts w:ascii="Arial" w:hAnsi="Arial" w:cs="Arial"/>
          <w:sz w:val="22"/>
          <w:szCs w:val="22"/>
        </w:rPr>
        <w:t>most powerful</w:t>
      </w:r>
      <w:r w:rsidR="00056459">
        <w:rPr>
          <w:rFonts w:ascii="Arial" w:hAnsi="Arial" w:cs="Arial"/>
          <w:sz w:val="22"/>
          <w:szCs w:val="22"/>
        </w:rPr>
        <w:t xml:space="preserve"> </w:t>
      </w:r>
      <w:r w:rsidRPr="000F26F8">
        <w:rPr>
          <w:rFonts w:ascii="Arial" w:hAnsi="Arial" w:cs="Arial"/>
          <w:sz w:val="22"/>
          <w:szCs w:val="22"/>
        </w:rPr>
        <w:t>earthquakes,</w:t>
      </w:r>
      <w:r w:rsidR="00CE3947" w:rsidRPr="000F26F8">
        <w:rPr>
          <w:rFonts w:ascii="Arial" w:hAnsi="Arial" w:cs="Arial"/>
          <w:sz w:val="22"/>
          <w:szCs w:val="22"/>
        </w:rPr>
        <w:t xml:space="preserve"> </w:t>
      </w:r>
      <w:r w:rsidRPr="000F26F8">
        <w:rPr>
          <w:rFonts w:ascii="Arial" w:hAnsi="Arial" w:cs="Arial"/>
          <w:sz w:val="22"/>
          <w:szCs w:val="22"/>
        </w:rPr>
        <w:t>can produce tsunamis through a variety of structures that are missed by simple models</w:t>
      </w:r>
      <w:r w:rsidR="00673741" w:rsidRPr="000F26F8">
        <w:rPr>
          <w:rFonts w:ascii="Arial" w:hAnsi="Arial" w:cs="Arial"/>
          <w:sz w:val="22"/>
          <w:szCs w:val="22"/>
        </w:rPr>
        <w:t>.</w:t>
      </w:r>
      <w:r w:rsidRPr="000F26F8" w:rsidDel="00A53E57">
        <w:rPr>
          <w:rFonts w:ascii="Arial" w:hAnsi="Arial" w:cs="Arial"/>
          <w:sz w:val="22"/>
          <w:szCs w:val="22"/>
        </w:rPr>
        <w:t xml:space="preserve"> </w:t>
      </w:r>
      <w:r w:rsidR="00C828AB">
        <w:rPr>
          <w:rFonts w:ascii="Arial" w:hAnsi="Arial" w:cs="Arial"/>
          <w:sz w:val="22"/>
          <w:szCs w:val="22"/>
        </w:rPr>
        <w:t xml:space="preserve"> </w:t>
      </w:r>
      <w:r w:rsidR="00153A9E">
        <w:rPr>
          <w:rFonts w:ascii="Arial" w:hAnsi="Arial" w:cs="Arial"/>
          <w:sz w:val="22"/>
          <w:szCs w:val="22"/>
        </w:rPr>
        <w:t>The</w:t>
      </w:r>
      <w:r w:rsidR="00673741" w:rsidRPr="000F26F8">
        <w:rPr>
          <w:rFonts w:ascii="Arial" w:hAnsi="Arial" w:cs="Arial"/>
          <w:sz w:val="22"/>
          <w:szCs w:val="22"/>
        </w:rPr>
        <w:t xml:space="preserve"> basic </w:t>
      </w:r>
      <w:r w:rsidRPr="000F26F8">
        <w:rPr>
          <w:rFonts w:ascii="Arial" w:hAnsi="Arial" w:cs="Arial"/>
          <w:sz w:val="22"/>
          <w:szCs w:val="22"/>
        </w:rPr>
        <w:t>model show</w:t>
      </w:r>
      <w:r w:rsidR="00673741" w:rsidRPr="000F26F8">
        <w:rPr>
          <w:rFonts w:ascii="Arial" w:hAnsi="Arial" w:cs="Arial"/>
          <w:sz w:val="22"/>
          <w:szCs w:val="22"/>
        </w:rPr>
        <w:t>s</w:t>
      </w:r>
      <w:r w:rsidRPr="000F26F8">
        <w:rPr>
          <w:rFonts w:ascii="Arial" w:hAnsi="Arial" w:cs="Arial"/>
          <w:sz w:val="22"/>
          <w:szCs w:val="22"/>
        </w:rPr>
        <w:t xml:space="preserve"> </w:t>
      </w:r>
      <w:r w:rsidR="00E42341" w:rsidRPr="000F26F8">
        <w:rPr>
          <w:rFonts w:ascii="Arial" w:hAnsi="Arial" w:cs="Arial"/>
          <w:sz w:val="22"/>
          <w:szCs w:val="22"/>
        </w:rPr>
        <w:t>r</w:t>
      </w:r>
      <w:r w:rsidR="00C055AD" w:rsidRPr="000F26F8">
        <w:rPr>
          <w:rFonts w:ascii="Arial" w:hAnsi="Arial" w:cs="Arial"/>
          <w:sz w:val="22"/>
          <w:szCs w:val="22"/>
        </w:rPr>
        <w:t>ock</w:t>
      </w:r>
      <w:r w:rsidR="002B50E4" w:rsidRPr="000F26F8">
        <w:rPr>
          <w:rFonts w:ascii="Arial" w:hAnsi="Arial" w:cs="Arial"/>
          <w:sz w:val="22"/>
          <w:szCs w:val="22"/>
        </w:rPr>
        <w:t xml:space="preserve"> </w:t>
      </w:r>
      <w:r w:rsidR="00E42341" w:rsidRPr="000F26F8">
        <w:rPr>
          <w:rFonts w:ascii="Arial" w:hAnsi="Arial" w:cs="Arial"/>
          <w:sz w:val="22"/>
          <w:szCs w:val="22"/>
        </w:rPr>
        <w:t>above</w:t>
      </w:r>
      <w:r w:rsidR="002B50E4" w:rsidRPr="000F26F8">
        <w:rPr>
          <w:rFonts w:ascii="Arial" w:hAnsi="Arial" w:cs="Arial"/>
          <w:sz w:val="22"/>
          <w:szCs w:val="22"/>
        </w:rPr>
        <w:t xml:space="preserve"> the </w:t>
      </w:r>
      <w:r w:rsidR="006308F6">
        <w:rPr>
          <w:rFonts w:ascii="Arial" w:hAnsi="Arial" w:cs="Arial"/>
          <w:sz w:val="22"/>
          <w:szCs w:val="22"/>
        </w:rPr>
        <w:t xml:space="preserve">convergent </w:t>
      </w:r>
      <w:r w:rsidR="00E42341" w:rsidRPr="000F26F8">
        <w:rPr>
          <w:rFonts w:ascii="Arial" w:hAnsi="Arial" w:cs="Arial"/>
          <w:sz w:val="22"/>
          <w:szCs w:val="22"/>
        </w:rPr>
        <w:t xml:space="preserve">plate boundary </w:t>
      </w:r>
      <w:r w:rsidRPr="000F26F8">
        <w:rPr>
          <w:rFonts w:ascii="Arial" w:hAnsi="Arial" w:cs="Arial"/>
          <w:sz w:val="22"/>
          <w:szCs w:val="22"/>
        </w:rPr>
        <w:t>being</w:t>
      </w:r>
      <w:r w:rsidR="00E42341" w:rsidRPr="000F26F8">
        <w:rPr>
          <w:rFonts w:ascii="Arial" w:hAnsi="Arial" w:cs="Arial"/>
          <w:sz w:val="22"/>
          <w:szCs w:val="22"/>
        </w:rPr>
        <w:t xml:space="preserve"> </w:t>
      </w:r>
      <w:r w:rsidR="00B62CFF" w:rsidRPr="000F26F8">
        <w:rPr>
          <w:rFonts w:ascii="Arial" w:hAnsi="Arial" w:cs="Arial"/>
          <w:sz w:val="22"/>
          <w:szCs w:val="22"/>
        </w:rPr>
        <w:t>compress</w:t>
      </w:r>
      <w:r w:rsidR="00C055AD" w:rsidRPr="000F26F8">
        <w:rPr>
          <w:rFonts w:ascii="Arial" w:hAnsi="Arial" w:cs="Arial"/>
          <w:sz w:val="22"/>
          <w:szCs w:val="22"/>
        </w:rPr>
        <w:t>ed</w:t>
      </w:r>
      <w:r w:rsidR="00B62CFF" w:rsidRPr="000F26F8">
        <w:rPr>
          <w:rFonts w:ascii="Arial" w:hAnsi="Arial" w:cs="Arial"/>
          <w:sz w:val="22"/>
          <w:szCs w:val="22"/>
        </w:rPr>
        <w:t xml:space="preserve"> and ben</w:t>
      </w:r>
      <w:r w:rsidRPr="000F26F8">
        <w:rPr>
          <w:rFonts w:ascii="Arial" w:hAnsi="Arial" w:cs="Arial"/>
          <w:sz w:val="22"/>
          <w:szCs w:val="22"/>
        </w:rPr>
        <w:t xml:space="preserve">t as </w:t>
      </w:r>
      <w:r w:rsidR="00861F18" w:rsidRPr="000F26F8">
        <w:rPr>
          <w:rFonts w:ascii="Arial" w:hAnsi="Arial" w:cs="Arial"/>
          <w:sz w:val="22"/>
          <w:szCs w:val="22"/>
        </w:rPr>
        <w:t>it</w:t>
      </w:r>
      <w:r w:rsidRPr="000F26F8">
        <w:rPr>
          <w:rFonts w:ascii="Arial" w:hAnsi="Arial" w:cs="Arial"/>
          <w:sz w:val="22"/>
          <w:szCs w:val="22"/>
        </w:rPr>
        <w:t xml:space="preserve"> </w:t>
      </w:r>
      <w:r w:rsidR="00E85CCF" w:rsidRPr="000F26F8">
        <w:rPr>
          <w:rFonts w:ascii="Arial" w:hAnsi="Arial" w:cs="Arial"/>
          <w:sz w:val="22"/>
          <w:szCs w:val="22"/>
        </w:rPr>
        <w:t>stor</w:t>
      </w:r>
      <w:r w:rsidR="00FF74C9" w:rsidRPr="000F26F8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 w:rsidR="00CE3947" w:rsidRPr="000F26F8">
        <w:rPr>
          <w:rFonts w:ascii="Arial" w:hAnsi="Arial" w:cs="Arial"/>
          <w:sz w:val="22"/>
          <w:szCs w:val="22"/>
        </w:rPr>
        <w:t>s</w:t>
      </w:r>
      <w:r w:rsidR="00D37866" w:rsidRPr="000F26F8">
        <w:rPr>
          <w:rFonts w:ascii="Arial" w:hAnsi="Arial" w:cs="Arial"/>
          <w:sz w:val="22"/>
          <w:szCs w:val="22"/>
        </w:rPr>
        <w:t xml:space="preserve"> </w:t>
      </w:r>
      <w:r w:rsidR="002B50E4" w:rsidRPr="000F26F8">
        <w:rPr>
          <w:rFonts w:ascii="Arial" w:hAnsi="Arial" w:cs="Arial"/>
          <w:sz w:val="22"/>
          <w:szCs w:val="22"/>
        </w:rPr>
        <w:t xml:space="preserve">elastic </w:t>
      </w:r>
      <w:proofErr w:type="gramStart"/>
      <w:r w:rsidR="002B50E4" w:rsidRPr="000F26F8">
        <w:rPr>
          <w:rFonts w:ascii="Arial" w:hAnsi="Arial" w:cs="Arial"/>
          <w:sz w:val="22"/>
          <w:szCs w:val="22"/>
        </w:rPr>
        <w:t>energy</w:t>
      </w:r>
      <w:r w:rsidR="00E97A3F" w:rsidRPr="000F26F8">
        <w:rPr>
          <w:rFonts w:ascii="Arial" w:hAnsi="Arial" w:cs="Arial"/>
          <w:sz w:val="22"/>
          <w:szCs w:val="22"/>
        </w:rPr>
        <w:t xml:space="preserve"> </w:t>
      </w:r>
      <w:r w:rsidR="005B0A04" w:rsidRPr="000F26F8">
        <w:rPr>
          <w:rFonts w:ascii="Arial" w:hAnsi="Arial" w:cs="Arial"/>
          <w:sz w:val="22"/>
          <w:szCs w:val="22"/>
        </w:rPr>
        <w:t>.</w:t>
      </w:r>
      <w:proofErr w:type="gramEnd"/>
      <w:r w:rsidR="00B62CFF" w:rsidRPr="000F26F8">
        <w:rPr>
          <w:rFonts w:ascii="Arial" w:hAnsi="Arial" w:cs="Arial"/>
          <w:sz w:val="22"/>
          <w:szCs w:val="22"/>
        </w:rPr>
        <w:t xml:space="preserve"> Once </w:t>
      </w:r>
      <w:r w:rsidR="005B0A04" w:rsidRPr="000F26F8">
        <w:rPr>
          <w:rFonts w:ascii="Arial" w:hAnsi="Arial" w:cs="Arial"/>
          <w:sz w:val="22"/>
          <w:szCs w:val="22"/>
        </w:rPr>
        <w:t>friction</w:t>
      </w:r>
      <w:r w:rsidR="00693FA1" w:rsidRPr="000F26F8">
        <w:rPr>
          <w:rFonts w:ascii="Arial" w:hAnsi="Arial" w:cs="Arial"/>
          <w:sz w:val="22"/>
          <w:szCs w:val="22"/>
        </w:rPr>
        <w:t xml:space="preserve"> is o</w:t>
      </w:r>
      <w:r w:rsidR="00725F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3FA1" w:rsidRPr="000F26F8">
        <w:rPr>
          <w:rFonts w:ascii="Arial" w:hAnsi="Arial" w:cs="Arial"/>
          <w:sz w:val="22"/>
          <w:szCs w:val="22"/>
        </w:rPr>
        <w:t>vercome</w:t>
      </w:r>
      <w:proofErr w:type="spellEnd"/>
      <w:r w:rsidR="005B0A04" w:rsidRPr="000F26F8">
        <w:rPr>
          <w:rFonts w:ascii="Arial" w:hAnsi="Arial" w:cs="Arial"/>
          <w:sz w:val="22"/>
          <w:szCs w:val="22"/>
        </w:rPr>
        <w:t xml:space="preserve">, </w:t>
      </w:r>
      <w:r w:rsidR="00D37866" w:rsidRPr="000F26F8">
        <w:rPr>
          <w:rFonts w:ascii="Arial" w:hAnsi="Arial" w:cs="Arial"/>
          <w:sz w:val="22"/>
          <w:szCs w:val="22"/>
        </w:rPr>
        <w:t xml:space="preserve">the </w:t>
      </w:r>
      <w:r w:rsidR="00861F18" w:rsidRPr="000F26F8">
        <w:rPr>
          <w:rFonts w:ascii="Arial" w:hAnsi="Arial" w:cs="Arial"/>
          <w:sz w:val="22"/>
          <w:szCs w:val="22"/>
        </w:rPr>
        <w:t xml:space="preserve">overriding </w:t>
      </w:r>
      <w:r w:rsidR="00D37866" w:rsidRPr="000F26F8">
        <w:rPr>
          <w:rFonts w:ascii="Arial" w:hAnsi="Arial" w:cs="Arial"/>
          <w:sz w:val="22"/>
          <w:szCs w:val="22"/>
        </w:rPr>
        <w:t>plate slides abruptly</w:t>
      </w:r>
      <w:r w:rsidR="00D37866" w:rsidRPr="000F26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37866" w:rsidRPr="000F26F8">
        <w:rPr>
          <w:rFonts w:ascii="Arial" w:hAnsi="Arial" w:cs="Arial"/>
          <w:sz w:val="22"/>
          <w:szCs w:val="22"/>
        </w:rPr>
        <w:t>up the fault</w:t>
      </w:r>
      <w:r w:rsidR="00B62CFF" w:rsidRPr="000F26F8">
        <w:rPr>
          <w:rFonts w:ascii="Arial" w:hAnsi="Arial" w:cs="Arial"/>
          <w:sz w:val="22"/>
          <w:szCs w:val="22"/>
        </w:rPr>
        <w:t xml:space="preserve"> causing</w:t>
      </w:r>
      <w:r w:rsidR="00D37866" w:rsidRPr="000F26F8">
        <w:rPr>
          <w:rFonts w:ascii="Arial" w:hAnsi="Arial" w:cs="Arial"/>
          <w:sz w:val="22"/>
          <w:szCs w:val="22"/>
        </w:rPr>
        <w:t xml:space="preserve"> the leading edge to heave </w:t>
      </w:r>
      <w:r w:rsidR="004C2603" w:rsidRPr="000F26F8">
        <w:rPr>
          <w:rFonts w:ascii="Arial" w:hAnsi="Arial" w:cs="Arial"/>
          <w:sz w:val="22"/>
          <w:szCs w:val="22"/>
        </w:rPr>
        <w:t>sea</w:t>
      </w:r>
      <w:r w:rsidR="00D37866" w:rsidRPr="000F26F8">
        <w:rPr>
          <w:rFonts w:ascii="Arial" w:hAnsi="Arial" w:cs="Arial"/>
          <w:sz w:val="22"/>
          <w:szCs w:val="22"/>
        </w:rPr>
        <w:t xml:space="preserve">water upward generating a </w:t>
      </w:r>
      <w:r w:rsidR="00CE7F8D">
        <w:rPr>
          <w:rFonts w:ascii="Arial" w:hAnsi="Arial" w:cs="Arial"/>
          <w:sz w:val="22"/>
          <w:szCs w:val="22"/>
        </w:rPr>
        <w:t xml:space="preserve">  </w:t>
      </w:r>
      <w:r w:rsidR="00D37866" w:rsidRPr="000F26F8">
        <w:rPr>
          <w:rFonts w:ascii="Arial" w:hAnsi="Arial" w:cs="Arial"/>
          <w:sz w:val="22"/>
          <w:szCs w:val="22"/>
        </w:rPr>
        <w:t xml:space="preserve">tsunami. </w:t>
      </w:r>
      <w:r w:rsidR="00A247D9" w:rsidRPr="000F26F8">
        <w:rPr>
          <w:rFonts w:ascii="Arial" w:hAnsi="Arial" w:cs="Arial"/>
          <w:sz w:val="22"/>
          <w:szCs w:val="22"/>
        </w:rPr>
        <w:t xml:space="preserve">This shallow-angle reverse fault is called a thrust fault because the overriding plate </w:t>
      </w:r>
      <w:r w:rsidR="00AC15EF" w:rsidRPr="000F26F8">
        <w:rPr>
          <w:rFonts w:ascii="Arial" w:hAnsi="Arial" w:cs="Arial"/>
          <w:sz w:val="22"/>
          <w:szCs w:val="22"/>
        </w:rPr>
        <w:t>thrusts</w:t>
      </w:r>
      <w:r w:rsidR="00A247D9" w:rsidRPr="000F26F8">
        <w:rPr>
          <w:rFonts w:ascii="Arial" w:hAnsi="Arial" w:cs="Arial"/>
          <w:sz w:val="22"/>
          <w:szCs w:val="22"/>
        </w:rPr>
        <w:t xml:space="preserve"> </w:t>
      </w:r>
      <w:r w:rsidR="00A247D9" w:rsidRPr="000F26F8">
        <w:rPr>
          <w:rFonts w:ascii="Arial" w:hAnsi="Arial" w:cs="Arial"/>
          <w:i/>
          <w:sz w:val="22"/>
          <w:szCs w:val="22"/>
          <w:u w:val="single"/>
        </w:rPr>
        <w:t>up</w:t>
      </w:r>
      <w:r w:rsidR="00AC15EF" w:rsidRPr="000F26F8">
        <w:rPr>
          <w:rFonts w:ascii="Arial" w:hAnsi="Arial" w:cs="Arial"/>
          <w:sz w:val="22"/>
          <w:szCs w:val="22"/>
        </w:rPr>
        <w:t xml:space="preserve"> </w:t>
      </w:r>
      <w:r w:rsidR="00E42341" w:rsidRPr="000F26F8">
        <w:rPr>
          <w:rFonts w:ascii="Arial" w:hAnsi="Arial" w:cs="Arial"/>
          <w:sz w:val="22"/>
          <w:szCs w:val="22"/>
        </w:rPr>
        <w:t>over</w:t>
      </w:r>
      <w:r w:rsidR="00AC15EF" w:rsidRPr="000F26F8">
        <w:rPr>
          <w:rFonts w:ascii="Arial" w:hAnsi="Arial" w:cs="Arial"/>
          <w:sz w:val="22"/>
          <w:szCs w:val="22"/>
        </w:rPr>
        <w:t xml:space="preserve"> the subduct</w:t>
      </w:r>
      <w:r w:rsidR="00A247D9" w:rsidRPr="000F26F8">
        <w:rPr>
          <w:rFonts w:ascii="Arial" w:hAnsi="Arial" w:cs="Arial"/>
          <w:sz w:val="22"/>
          <w:szCs w:val="22"/>
        </w:rPr>
        <w:t xml:space="preserve">ing plate. </w:t>
      </w:r>
      <w:r w:rsidR="00E97A3F" w:rsidRPr="000F26F8">
        <w:rPr>
          <w:rFonts w:ascii="Arial" w:hAnsi="Arial" w:cs="Arial"/>
          <w:sz w:val="22"/>
          <w:szCs w:val="22"/>
        </w:rPr>
        <w:t xml:space="preserve"> </w:t>
      </w:r>
      <w:r w:rsidR="00C828AB">
        <w:rPr>
          <w:rFonts w:ascii="Arial" w:hAnsi="Arial" w:cs="Arial"/>
          <w:sz w:val="22"/>
          <w:szCs w:val="22"/>
        </w:rPr>
        <w:t xml:space="preserve"> </w:t>
      </w:r>
      <w:r w:rsidR="00246763" w:rsidRPr="000F26F8">
        <w:rPr>
          <w:rFonts w:ascii="Arial" w:hAnsi="Arial" w:cs="Arial"/>
          <w:sz w:val="22"/>
          <w:szCs w:val="22"/>
        </w:rPr>
        <w:t xml:space="preserve">Let’s explore </w:t>
      </w:r>
      <w:r w:rsidR="00C94D18" w:rsidRPr="000F26F8">
        <w:rPr>
          <w:rFonts w:ascii="Arial" w:hAnsi="Arial" w:cs="Arial"/>
          <w:sz w:val="22"/>
          <w:szCs w:val="22"/>
        </w:rPr>
        <w:t xml:space="preserve">different </w:t>
      </w:r>
      <w:r w:rsidR="00CB1DD8" w:rsidRPr="000F26F8">
        <w:rPr>
          <w:rFonts w:ascii="Arial" w:hAnsi="Arial" w:cs="Arial"/>
          <w:sz w:val="22"/>
          <w:szCs w:val="22"/>
        </w:rPr>
        <w:t xml:space="preserve">tsunami-producing </w:t>
      </w:r>
      <w:r w:rsidR="00AC15EF" w:rsidRPr="000F26F8">
        <w:rPr>
          <w:rFonts w:ascii="Arial" w:hAnsi="Arial" w:cs="Arial"/>
          <w:sz w:val="22"/>
          <w:szCs w:val="22"/>
        </w:rPr>
        <w:t xml:space="preserve">mechanisms </w:t>
      </w:r>
      <w:r w:rsidR="007525F8" w:rsidRPr="000F26F8">
        <w:rPr>
          <w:rFonts w:ascii="Arial" w:hAnsi="Arial" w:cs="Arial"/>
          <w:sz w:val="22"/>
          <w:szCs w:val="22"/>
        </w:rPr>
        <w:t xml:space="preserve">by examining </w:t>
      </w:r>
      <w:r w:rsidR="00CC454B" w:rsidRPr="000F26F8">
        <w:rPr>
          <w:rFonts w:ascii="Arial" w:hAnsi="Arial" w:cs="Arial"/>
          <w:sz w:val="22"/>
          <w:szCs w:val="22"/>
        </w:rPr>
        <w:t>three</w:t>
      </w:r>
      <w:r w:rsidR="00246763" w:rsidRPr="000F26F8">
        <w:rPr>
          <w:rFonts w:ascii="Arial" w:hAnsi="Arial" w:cs="Arial"/>
          <w:sz w:val="22"/>
          <w:szCs w:val="22"/>
        </w:rPr>
        <w:t xml:space="preserve"> </w:t>
      </w:r>
      <w:r w:rsidR="00AC15EF" w:rsidRPr="000F26F8">
        <w:rPr>
          <w:rFonts w:ascii="Arial" w:hAnsi="Arial" w:cs="Arial"/>
          <w:sz w:val="22"/>
          <w:szCs w:val="22"/>
        </w:rPr>
        <w:t xml:space="preserve">famous </w:t>
      </w:r>
      <w:r w:rsidR="007525F8" w:rsidRPr="000F26F8">
        <w:rPr>
          <w:rFonts w:ascii="Arial" w:hAnsi="Arial" w:cs="Arial"/>
          <w:sz w:val="22"/>
          <w:szCs w:val="22"/>
        </w:rPr>
        <w:t>earthquakes</w:t>
      </w:r>
      <w:r w:rsidR="00246763" w:rsidRPr="000F26F8">
        <w:rPr>
          <w:rFonts w:ascii="Arial" w:hAnsi="Arial" w:cs="Arial"/>
          <w:sz w:val="22"/>
          <w:szCs w:val="22"/>
        </w:rPr>
        <w:t>.</w:t>
      </w:r>
      <w:r w:rsidR="00A247D9" w:rsidRPr="000F26F8">
        <w:rPr>
          <w:rFonts w:ascii="Arial" w:hAnsi="Arial" w:cs="Arial"/>
          <w:sz w:val="22"/>
          <w:szCs w:val="22"/>
        </w:rPr>
        <w:t xml:space="preserve"> </w:t>
      </w:r>
    </w:p>
    <w:p w14:paraId="472300C8" w14:textId="77777777" w:rsidR="00D60271" w:rsidRPr="000F26F8" w:rsidRDefault="00D60271" w:rsidP="00D37866">
      <w:pPr>
        <w:rPr>
          <w:rFonts w:ascii="Arial" w:hAnsi="Arial" w:cs="Arial"/>
          <w:sz w:val="22"/>
          <w:szCs w:val="22"/>
        </w:rPr>
      </w:pPr>
    </w:p>
    <w:p w14:paraId="1073C494" w14:textId="004635E4" w:rsidR="002626A9" w:rsidRPr="000F26F8" w:rsidRDefault="00CB1DD8" w:rsidP="00A124E6">
      <w:pPr>
        <w:rPr>
          <w:rFonts w:ascii="Arial" w:hAnsi="Arial" w:cs="Arial"/>
          <w:b/>
          <w:sz w:val="22"/>
          <w:szCs w:val="22"/>
        </w:rPr>
      </w:pPr>
      <w:r w:rsidRPr="000F26F8">
        <w:rPr>
          <w:rFonts w:ascii="Arial" w:hAnsi="Arial" w:cs="Arial"/>
          <w:sz w:val="22"/>
          <w:szCs w:val="22"/>
        </w:rPr>
        <w:t xml:space="preserve"> In 2011, the magnitude 9 </w:t>
      </w:r>
      <w:r w:rsidR="00630037">
        <w:rPr>
          <w:rFonts w:ascii="Arial" w:hAnsi="Arial" w:cs="Arial"/>
          <w:sz w:val="22"/>
          <w:szCs w:val="22"/>
        </w:rPr>
        <w:t>Japan</w:t>
      </w:r>
      <w:r w:rsidRPr="000F26F8">
        <w:rPr>
          <w:rFonts w:ascii="Arial" w:hAnsi="Arial" w:cs="Arial"/>
          <w:sz w:val="22"/>
          <w:szCs w:val="22"/>
        </w:rPr>
        <w:t xml:space="preserve"> earthquake </w:t>
      </w:r>
      <w:r w:rsidR="00E546CE" w:rsidRPr="00C828AB">
        <w:rPr>
          <w:rFonts w:ascii="Arial" w:hAnsi="Arial" w:cs="Arial"/>
          <w:sz w:val="22"/>
          <w:szCs w:val="22"/>
        </w:rPr>
        <w:t>ruptur</w:t>
      </w:r>
      <w:r w:rsidRPr="00C828AB">
        <w:rPr>
          <w:rFonts w:ascii="Arial" w:hAnsi="Arial" w:cs="Arial"/>
          <w:sz w:val="22"/>
          <w:szCs w:val="22"/>
        </w:rPr>
        <w:t>ed</w:t>
      </w:r>
      <w:r w:rsidRPr="000E557C">
        <w:rPr>
          <w:rFonts w:ascii="Arial" w:hAnsi="Arial" w:cs="Arial"/>
          <w:b/>
          <w:sz w:val="22"/>
          <w:szCs w:val="22"/>
        </w:rPr>
        <w:t xml:space="preserve"> </w:t>
      </w:r>
      <w:r w:rsidR="003D6691" w:rsidRPr="000F26F8">
        <w:rPr>
          <w:rFonts w:ascii="Arial" w:hAnsi="Arial" w:cs="Arial"/>
          <w:sz w:val="22"/>
          <w:szCs w:val="22"/>
        </w:rPr>
        <w:t xml:space="preserve">a fault area </w:t>
      </w:r>
      <w:r w:rsidR="00E85CCF" w:rsidRPr="000F26F8">
        <w:rPr>
          <w:rFonts w:ascii="Arial" w:hAnsi="Arial" w:cs="Arial"/>
          <w:sz w:val="22"/>
          <w:szCs w:val="22"/>
        </w:rPr>
        <w:t>500</w:t>
      </w:r>
      <w:r w:rsidR="00861F18" w:rsidRPr="000F26F8">
        <w:rPr>
          <w:rFonts w:ascii="Arial" w:hAnsi="Arial" w:cs="Arial"/>
          <w:sz w:val="22"/>
          <w:szCs w:val="22"/>
        </w:rPr>
        <w:t xml:space="preserve"> kilometers</w:t>
      </w:r>
      <w:r w:rsidR="003D6691" w:rsidRPr="000F26F8">
        <w:rPr>
          <w:rFonts w:ascii="Arial" w:hAnsi="Arial" w:cs="Arial"/>
          <w:sz w:val="22"/>
          <w:szCs w:val="22"/>
        </w:rPr>
        <w:t xml:space="preserve"> </w:t>
      </w:r>
      <w:r w:rsidR="00FD7D68" w:rsidRPr="000F26F8">
        <w:rPr>
          <w:rFonts w:ascii="Arial" w:hAnsi="Arial" w:cs="Arial"/>
          <w:sz w:val="22"/>
          <w:szCs w:val="22"/>
        </w:rPr>
        <w:t xml:space="preserve">long </w:t>
      </w:r>
      <w:r w:rsidR="003D6691" w:rsidRPr="000F26F8">
        <w:rPr>
          <w:rFonts w:ascii="Arial" w:hAnsi="Arial" w:cs="Arial"/>
          <w:sz w:val="22"/>
          <w:szCs w:val="22"/>
        </w:rPr>
        <w:t xml:space="preserve">by </w:t>
      </w:r>
      <w:r w:rsidR="00E85CCF" w:rsidRPr="000F26F8">
        <w:rPr>
          <w:rFonts w:ascii="Arial" w:hAnsi="Arial" w:cs="Arial"/>
          <w:sz w:val="22"/>
          <w:szCs w:val="22"/>
        </w:rPr>
        <w:t>2</w:t>
      </w:r>
      <w:r w:rsidR="003D6691" w:rsidRPr="000F26F8">
        <w:rPr>
          <w:rFonts w:ascii="Arial" w:hAnsi="Arial" w:cs="Arial"/>
          <w:sz w:val="22"/>
          <w:szCs w:val="22"/>
        </w:rPr>
        <w:t xml:space="preserve">00 </w:t>
      </w:r>
      <w:r w:rsidR="00E85CCF" w:rsidRPr="000F26F8">
        <w:rPr>
          <w:rFonts w:ascii="Arial" w:hAnsi="Arial" w:cs="Arial"/>
          <w:sz w:val="22"/>
          <w:szCs w:val="22"/>
        </w:rPr>
        <w:t>kilometer</w:t>
      </w:r>
      <w:r w:rsidR="003D6691" w:rsidRPr="000F26F8">
        <w:rPr>
          <w:rFonts w:ascii="Arial" w:hAnsi="Arial" w:cs="Arial"/>
          <w:sz w:val="22"/>
          <w:szCs w:val="22"/>
        </w:rPr>
        <w:t xml:space="preserve">s </w:t>
      </w:r>
      <w:r w:rsidR="00FD7D68" w:rsidRPr="000F26F8">
        <w:rPr>
          <w:rFonts w:ascii="Arial" w:hAnsi="Arial" w:cs="Arial"/>
          <w:sz w:val="22"/>
          <w:szCs w:val="22"/>
        </w:rPr>
        <w:t xml:space="preserve">wide </w:t>
      </w:r>
      <w:r w:rsidR="003D6691" w:rsidRPr="000F26F8">
        <w:rPr>
          <w:rFonts w:ascii="Arial" w:hAnsi="Arial" w:cs="Arial"/>
          <w:sz w:val="22"/>
          <w:szCs w:val="22"/>
        </w:rPr>
        <w:t>over an interval of nearly three minutes</w:t>
      </w:r>
      <w:proofErr w:type="gramStart"/>
      <w:r w:rsidR="00F24D68" w:rsidRPr="000F26F8">
        <w:rPr>
          <w:rFonts w:ascii="Arial" w:hAnsi="Arial" w:cs="Arial"/>
          <w:sz w:val="22"/>
          <w:szCs w:val="22"/>
        </w:rPr>
        <w:t>.</w:t>
      </w:r>
      <w:r w:rsidR="0070754F" w:rsidRPr="000F26F8">
        <w:rPr>
          <w:rFonts w:ascii="Arial" w:hAnsi="Arial" w:cs="Arial"/>
          <w:sz w:val="22"/>
          <w:szCs w:val="22"/>
        </w:rPr>
        <w:t>.</w:t>
      </w:r>
      <w:proofErr w:type="gramEnd"/>
      <w:r w:rsidR="00A124E6" w:rsidRPr="000F26F8">
        <w:rPr>
          <w:rFonts w:ascii="Arial" w:hAnsi="Arial" w:cs="Arial"/>
          <w:sz w:val="22"/>
          <w:szCs w:val="22"/>
        </w:rPr>
        <w:t xml:space="preserve"> Surveys of </w:t>
      </w:r>
      <w:r w:rsidR="00FD7D68" w:rsidRPr="000F26F8">
        <w:rPr>
          <w:rFonts w:ascii="Arial" w:hAnsi="Arial" w:cs="Arial"/>
          <w:sz w:val="22"/>
          <w:szCs w:val="22"/>
        </w:rPr>
        <w:t>sea-</w:t>
      </w:r>
      <w:r w:rsidR="00A124E6" w:rsidRPr="000F26F8">
        <w:rPr>
          <w:rFonts w:ascii="Arial" w:hAnsi="Arial" w:cs="Arial"/>
          <w:sz w:val="22"/>
          <w:szCs w:val="22"/>
        </w:rPr>
        <w:t xml:space="preserve">floor bathymetry before and after the earthquake </w:t>
      </w:r>
      <w:r w:rsidR="00CD06E9" w:rsidRPr="000F26F8">
        <w:rPr>
          <w:rFonts w:ascii="Arial" w:hAnsi="Arial" w:cs="Arial"/>
          <w:sz w:val="22"/>
          <w:szCs w:val="22"/>
        </w:rPr>
        <w:t>document</w:t>
      </w:r>
      <w:r w:rsidR="00693FA1" w:rsidRPr="000F26F8">
        <w:rPr>
          <w:rFonts w:ascii="Arial" w:hAnsi="Arial" w:cs="Arial"/>
          <w:sz w:val="22"/>
          <w:szCs w:val="22"/>
        </w:rPr>
        <w:t xml:space="preserve"> </w:t>
      </w:r>
      <w:r w:rsidR="000267CB" w:rsidRPr="000F26F8">
        <w:rPr>
          <w:rFonts w:ascii="Arial" w:hAnsi="Arial" w:cs="Arial"/>
          <w:sz w:val="22"/>
          <w:szCs w:val="22"/>
        </w:rPr>
        <w:t>up to</w:t>
      </w:r>
      <w:r w:rsidR="00CC454B" w:rsidRPr="000F26F8">
        <w:rPr>
          <w:rFonts w:ascii="Arial" w:hAnsi="Arial" w:cs="Arial"/>
          <w:sz w:val="22"/>
          <w:szCs w:val="22"/>
        </w:rPr>
        <w:t xml:space="preserve"> 50 meters of </w:t>
      </w:r>
      <w:r w:rsidR="00C37754" w:rsidRPr="000F26F8">
        <w:rPr>
          <w:rFonts w:ascii="Arial" w:hAnsi="Arial" w:cs="Arial"/>
          <w:sz w:val="22"/>
          <w:szCs w:val="22"/>
        </w:rPr>
        <w:t xml:space="preserve">fault displacement </w:t>
      </w:r>
      <w:r w:rsidR="00372D4C" w:rsidRPr="000F26F8">
        <w:rPr>
          <w:rFonts w:ascii="Arial" w:hAnsi="Arial" w:cs="Arial"/>
          <w:sz w:val="22"/>
          <w:szCs w:val="22"/>
        </w:rPr>
        <w:t xml:space="preserve">at </w:t>
      </w:r>
      <w:r w:rsidR="00CD06E9" w:rsidRPr="00C828AB">
        <w:rPr>
          <w:rFonts w:ascii="Arial" w:hAnsi="Arial" w:cs="Arial"/>
          <w:sz w:val="22"/>
          <w:szCs w:val="22"/>
        </w:rPr>
        <w:t>near</w:t>
      </w:r>
      <w:r w:rsidR="00CD06E9" w:rsidRPr="000F26F8">
        <w:rPr>
          <w:rFonts w:ascii="Arial" w:hAnsi="Arial" w:cs="Arial"/>
          <w:sz w:val="22"/>
          <w:szCs w:val="22"/>
        </w:rPr>
        <w:t xml:space="preserve"> </w:t>
      </w:r>
      <w:r w:rsidR="00A124E6" w:rsidRPr="000F26F8">
        <w:rPr>
          <w:rFonts w:ascii="Arial" w:hAnsi="Arial" w:cs="Arial"/>
          <w:sz w:val="22"/>
          <w:szCs w:val="22"/>
        </w:rPr>
        <w:t>the Japan Trench</w:t>
      </w:r>
      <w:r w:rsidR="00895638" w:rsidRPr="000F26F8">
        <w:rPr>
          <w:rFonts w:ascii="Arial" w:hAnsi="Arial" w:cs="Arial"/>
          <w:sz w:val="22"/>
          <w:szCs w:val="22"/>
        </w:rPr>
        <w:t xml:space="preserve">. </w:t>
      </w:r>
      <w:r w:rsidR="00C055AD" w:rsidRPr="000F26F8">
        <w:rPr>
          <w:rFonts w:ascii="Arial" w:hAnsi="Arial" w:cs="Arial"/>
          <w:sz w:val="22"/>
          <w:szCs w:val="22"/>
        </w:rPr>
        <w:t xml:space="preserve">What </w:t>
      </w:r>
      <w:r w:rsidR="00A124E6" w:rsidRPr="000F26F8">
        <w:rPr>
          <w:rFonts w:ascii="Arial" w:hAnsi="Arial" w:cs="Arial"/>
          <w:sz w:val="22"/>
          <w:szCs w:val="22"/>
        </w:rPr>
        <w:t>would that look like in cross section</w:t>
      </w:r>
      <w:r w:rsidR="00C055AD" w:rsidRPr="000F26F8">
        <w:rPr>
          <w:rFonts w:ascii="Arial" w:hAnsi="Arial" w:cs="Arial"/>
          <w:sz w:val="22"/>
          <w:szCs w:val="22"/>
        </w:rPr>
        <w:t xml:space="preserve">? </w:t>
      </w:r>
      <w:r w:rsidR="005E745E">
        <w:rPr>
          <w:rFonts w:ascii="Arial" w:hAnsi="Arial" w:cs="Arial"/>
          <w:sz w:val="22"/>
          <w:szCs w:val="22"/>
        </w:rPr>
        <w:t>During the rupture process,</w:t>
      </w:r>
      <w:r w:rsidR="005E745E" w:rsidRPr="000F26F8">
        <w:rPr>
          <w:rFonts w:ascii="Arial" w:hAnsi="Arial" w:cs="Arial"/>
          <w:sz w:val="22"/>
          <w:szCs w:val="22"/>
        </w:rPr>
        <w:t xml:space="preserve"> </w:t>
      </w:r>
      <w:r w:rsidR="009C06FB" w:rsidRPr="000F26F8">
        <w:rPr>
          <w:rFonts w:ascii="Arial" w:hAnsi="Arial" w:cs="Arial"/>
          <w:sz w:val="22"/>
          <w:szCs w:val="22"/>
        </w:rPr>
        <w:t xml:space="preserve">the overriding plate </w:t>
      </w:r>
      <w:r w:rsidR="00E52C71" w:rsidRPr="000F26F8">
        <w:rPr>
          <w:rFonts w:ascii="Arial" w:hAnsi="Arial" w:cs="Arial"/>
          <w:sz w:val="22"/>
          <w:szCs w:val="22"/>
        </w:rPr>
        <w:t>slid up</w:t>
      </w:r>
      <w:r w:rsidR="009C06FB" w:rsidRPr="000F26F8">
        <w:rPr>
          <w:rFonts w:ascii="Arial" w:hAnsi="Arial" w:cs="Arial"/>
          <w:sz w:val="22"/>
          <w:szCs w:val="22"/>
        </w:rPr>
        <w:t xml:space="preserve"> the west-d</w:t>
      </w:r>
      <w:r w:rsidR="00A124E6" w:rsidRPr="000F26F8">
        <w:rPr>
          <w:rFonts w:ascii="Arial" w:hAnsi="Arial" w:cs="Arial"/>
          <w:sz w:val="22"/>
          <w:szCs w:val="22"/>
        </w:rPr>
        <w:t xml:space="preserve">ipping fault plane, </w:t>
      </w:r>
      <w:proofErr w:type="gramStart"/>
      <w:r w:rsidR="005E745E">
        <w:rPr>
          <w:rFonts w:ascii="Arial" w:hAnsi="Arial" w:cs="Arial"/>
          <w:sz w:val="22"/>
          <w:szCs w:val="22"/>
        </w:rPr>
        <w:t>That</w:t>
      </w:r>
      <w:proofErr w:type="gramEnd"/>
      <w:r w:rsidR="005E745E">
        <w:rPr>
          <w:rFonts w:ascii="Arial" w:hAnsi="Arial" w:cs="Arial"/>
          <w:sz w:val="22"/>
          <w:szCs w:val="22"/>
        </w:rPr>
        <w:t xml:space="preserve"> uplifted the sea floor by</w:t>
      </w:r>
      <w:r w:rsidR="00B32F54" w:rsidRPr="000F26F8">
        <w:rPr>
          <w:rFonts w:ascii="Arial" w:hAnsi="Arial" w:cs="Arial"/>
          <w:sz w:val="22"/>
          <w:szCs w:val="22"/>
        </w:rPr>
        <w:t xml:space="preserve"> 10-meters </w:t>
      </w:r>
      <w:r w:rsidR="007F0F6B" w:rsidRPr="000F26F8">
        <w:rPr>
          <w:rFonts w:ascii="Arial" w:hAnsi="Arial" w:cs="Arial"/>
          <w:sz w:val="22"/>
          <w:szCs w:val="22"/>
        </w:rPr>
        <w:t>produc</w:t>
      </w:r>
      <w:r w:rsidR="00B32F54" w:rsidRPr="000F26F8">
        <w:rPr>
          <w:rFonts w:ascii="Arial" w:hAnsi="Arial" w:cs="Arial"/>
          <w:sz w:val="22"/>
          <w:szCs w:val="22"/>
        </w:rPr>
        <w:t>ing</w:t>
      </w:r>
      <w:r w:rsidR="007F0F6B" w:rsidRPr="000F26F8">
        <w:rPr>
          <w:rFonts w:ascii="Arial" w:hAnsi="Arial" w:cs="Arial"/>
          <w:sz w:val="22"/>
          <w:szCs w:val="22"/>
        </w:rPr>
        <w:t xml:space="preserve"> the</w:t>
      </w:r>
      <w:r w:rsidR="002626A9" w:rsidRPr="000F26F8">
        <w:rPr>
          <w:rFonts w:ascii="Arial" w:hAnsi="Arial" w:cs="Arial"/>
          <w:sz w:val="22"/>
          <w:szCs w:val="22"/>
        </w:rPr>
        <w:t xml:space="preserve"> </w:t>
      </w:r>
      <w:r w:rsidR="00A31FBF" w:rsidRPr="000F26F8">
        <w:rPr>
          <w:rFonts w:ascii="Arial" w:hAnsi="Arial" w:cs="Arial"/>
          <w:sz w:val="22"/>
          <w:szCs w:val="22"/>
        </w:rPr>
        <w:t xml:space="preserve">local </w:t>
      </w:r>
      <w:r w:rsidR="002626A9" w:rsidRPr="000F26F8">
        <w:rPr>
          <w:rFonts w:ascii="Arial" w:hAnsi="Arial" w:cs="Arial"/>
          <w:sz w:val="22"/>
          <w:szCs w:val="22"/>
          <w:u w:val="single"/>
        </w:rPr>
        <w:t>tsunami</w:t>
      </w:r>
      <w:r w:rsidR="002626A9" w:rsidRPr="000F26F8">
        <w:rPr>
          <w:rFonts w:ascii="Arial" w:hAnsi="Arial" w:cs="Arial"/>
          <w:sz w:val="22"/>
          <w:szCs w:val="22"/>
        </w:rPr>
        <w:t xml:space="preserve"> </w:t>
      </w:r>
      <w:r w:rsidR="00A06490" w:rsidRPr="000F26F8">
        <w:rPr>
          <w:rFonts w:ascii="Arial" w:hAnsi="Arial" w:cs="Arial"/>
          <w:sz w:val="22"/>
          <w:szCs w:val="22"/>
        </w:rPr>
        <w:t xml:space="preserve">that </w:t>
      </w:r>
      <w:r w:rsidR="00A31FBF" w:rsidRPr="000F26F8">
        <w:rPr>
          <w:rFonts w:ascii="Arial" w:hAnsi="Arial" w:cs="Arial"/>
          <w:sz w:val="22"/>
          <w:szCs w:val="22"/>
        </w:rPr>
        <w:t xml:space="preserve">rushed onshore within 20 minutes of the earthquake and the distant tsunami that </w:t>
      </w:r>
      <w:r w:rsidR="004F73B6" w:rsidRPr="000F26F8">
        <w:rPr>
          <w:rFonts w:ascii="Arial" w:hAnsi="Arial" w:cs="Arial"/>
          <w:sz w:val="22"/>
          <w:szCs w:val="22"/>
        </w:rPr>
        <w:t>spread over the Pacific Ocean</w:t>
      </w:r>
      <w:r w:rsidR="00A31FBF" w:rsidRPr="000F26F8">
        <w:rPr>
          <w:rFonts w:ascii="Arial" w:hAnsi="Arial" w:cs="Arial"/>
          <w:sz w:val="22"/>
          <w:szCs w:val="22"/>
        </w:rPr>
        <w:t xml:space="preserve"> Basin</w:t>
      </w:r>
      <w:r w:rsidR="004B2237" w:rsidRPr="000F26F8">
        <w:rPr>
          <w:rFonts w:ascii="Arial" w:hAnsi="Arial" w:cs="Arial"/>
          <w:sz w:val="22"/>
          <w:szCs w:val="22"/>
        </w:rPr>
        <w:t>.</w:t>
      </w:r>
      <w:r w:rsidR="005E745E">
        <w:rPr>
          <w:rFonts w:ascii="Arial" w:hAnsi="Arial" w:cs="Arial"/>
          <w:sz w:val="22"/>
          <w:szCs w:val="22"/>
        </w:rPr>
        <w:t xml:space="preserve"> </w:t>
      </w:r>
      <w:r w:rsidR="00F810DE" w:rsidRPr="00F810DE">
        <w:rPr>
          <w:rFonts w:ascii="Arial" w:hAnsi="Arial" w:cs="Arial"/>
          <w:sz w:val="22"/>
          <w:szCs w:val="22"/>
        </w:rPr>
        <w:t>Due to effective emergency education, 96% of citizens evacuated the tsunami inundation zone to survive this natural disaster.</w:t>
      </w:r>
    </w:p>
    <w:p w14:paraId="640BD731" w14:textId="41A2753E" w:rsidR="00794DCD" w:rsidRPr="000F26F8" w:rsidRDefault="00794DCD" w:rsidP="002626A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04D41C" w14:textId="0E217B02" w:rsidR="004B2237" w:rsidRPr="0077627D" w:rsidRDefault="00140142" w:rsidP="001320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17083">
        <w:rPr>
          <w:rFonts w:ascii="Arial" w:hAnsi="Arial" w:cs="Calibri"/>
          <w:sz w:val="22"/>
          <w:lang w:eastAsia="ja-JP"/>
        </w:rPr>
        <w:t>Next let's examine how deformation, as well as fault displacement, of the overridi</w:t>
      </w:r>
      <w:r w:rsidR="00C828AB">
        <w:rPr>
          <w:rFonts w:ascii="Arial" w:hAnsi="Arial" w:cs="Calibri"/>
          <w:sz w:val="22"/>
          <w:lang w:eastAsia="ja-JP"/>
        </w:rPr>
        <w:t>ng plate can produce a tsunami</w:t>
      </w:r>
      <w:r w:rsidR="00A03124" w:rsidRPr="00417083">
        <w:rPr>
          <w:rFonts w:ascii="Arial" w:hAnsi="Arial" w:cs="Arial"/>
          <w:sz w:val="22"/>
        </w:rPr>
        <w:t>.</w:t>
      </w:r>
      <w:r w:rsidR="0077627D" w:rsidRPr="00140142">
        <w:rPr>
          <w:rFonts w:ascii="Arial" w:hAnsi="Arial" w:cs="Arial"/>
          <w:sz w:val="20"/>
          <w:szCs w:val="22"/>
        </w:rPr>
        <w:t xml:space="preserve"> </w:t>
      </w:r>
    </w:p>
    <w:p w14:paraId="201DE8C7" w14:textId="7306BD80" w:rsidR="00861F18" w:rsidRPr="000F26F8" w:rsidRDefault="00E7345C" w:rsidP="001320D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312C689" w14:textId="5F130CB0" w:rsidR="00A37EA4" w:rsidRPr="004315F4" w:rsidRDefault="001320DE" w:rsidP="001320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F26F8">
        <w:rPr>
          <w:rFonts w:ascii="Arial" w:hAnsi="Arial" w:cs="Arial"/>
          <w:sz w:val="22"/>
          <w:szCs w:val="22"/>
        </w:rPr>
        <w:t xml:space="preserve">The </w:t>
      </w:r>
      <w:r w:rsidR="00E85CCF" w:rsidRPr="000F26F8">
        <w:rPr>
          <w:rFonts w:ascii="Arial" w:hAnsi="Arial" w:cs="Arial"/>
          <w:sz w:val="22"/>
          <w:szCs w:val="22"/>
        </w:rPr>
        <w:t xml:space="preserve">2010 </w:t>
      </w:r>
      <w:r w:rsidR="004B2237" w:rsidRPr="000F26F8">
        <w:rPr>
          <w:rFonts w:ascii="Arial" w:hAnsi="Arial" w:cs="Arial"/>
          <w:sz w:val="22"/>
          <w:szCs w:val="22"/>
        </w:rPr>
        <w:t xml:space="preserve">magnitude 8.8 </w:t>
      </w:r>
      <w:r w:rsidRPr="000F26F8">
        <w:rPr>
          <w:rFonts w:ascii="Arial" w:hAnsi="Arial" w:cs="Arial"/>
          <w:sz w:val="22"/>
          <w:szCs w:val="22"/>
        </w:rPr>
        <w:t xml:space="preserve">Chile </w:t>
      </w:r>
      <w:proofErr w:type="gramStart"/>
      <w:r w:rsidRPr="000F26F8">
        <w:rPr>
          <w:rFonts w:ascii="Arial" w:hAnsi="Arial" w:cs="Arial"/>
          <w:sz w:val="22"/>
          <w:szCs w:val="22"/>
        </w:rPr>
        <w:t>earthquake</w:t>
      </w:r>
      <w:proofErr w:type="gramEnd"/>
      <w:r w:rsidRPr="000F26F8">
        <w:rPr>
          <w:rFonts w:ascii="Arial" w:hAnsi="Arial" w:cs="Arial"/>
          <w:sz w:val="22"/>
          <w:szCs w:val="22"/>
        </w:rPr>
        <w:t xml:space="preserve"> </w:t>
      </w:r>
      <w:r w:rsidR="00E85CCF" w:rsidRPr="000F26F8">
        <w:rPr>
          <w:rFonts w:ascii="Arial" w:hAnsi="Arial" w:cs="Arial"/>
          <w:sz w:val="22"/>
          <w:szCs w:val="22"/>
        </w:rPr>
        <w:t>tore a</w:t>
      </w:r>
      <w:r w:rsidR="009916D0" w:rsidRPr="000F26F8">
        <w:rPr>
          <w:rFonts w:ascii="Arial" w:hAnsi="Arial" w:cs="Arial"/>
          <w:sz w:val="22"/>
          <w:szCs w:val="22"/>
        </w:rPr>
        <w:t xml:space="preserve"> rupture zone </w:t>
      </w:r>
      <w:r w:rsidR="009916D0" w:rsidRPr="000F26F8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600 km </w:t>
      </w:r>
      <w:r w:rsidR="000257E3" w:rsidRPr="000F26F8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long </w:t>
      </w:r>
      <w:r w:rsidR="00E85CCF" w:rsidRPr="000F26F8">
        <w:rPr>
          <w:rFonts w:ascii="Arial" w:eastAsia="Times New Roman" w:hAnsi="Arial" w:cs="Arial"/>
          <w:sz w:val="22"/>
          <w:szCs w:val="22"/>
          <w:shd w:val="clear" w:color="auto" w:fill="FFFFFF"/>
        </w:rPr>
        <w:t>by</w:t>
      </w:r>
      <w:r w:rsidR="009916D0" w:rsidRPr="000F26F8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130 km</w:t>
      </w:r>
      <w:r w:rsidR="000257E3" w:rsidRPr="000F26F8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wide</w:t>
      </w:r>
      <w:r w:rsidR="00674707" w:rsidRPr="000F26F8">
        <w:rPr>
          <w:rFonts w:ascii="Arial" w:eastAsia="Times New Roman" w:hAnsi="Arial" w:cs="Arial"/>
          <w:sz w:val="22"/>
          <w:szCs w:val="22"/>
          <w:shd w:val="clear" w:color="auto" w:fill="FFFFFF"/>
        </w:rPr>
        <w:t>. Although the rupture began at approximately the same distance</w:t>
      </w:r>
      <w:r w:rsidR="0077627D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674707" w:rsidRPr="000F26F8">
        <w:rPr>
          <w:rFonts w:ascii="Arial" w:eastAsia="Times New Roman" w:hAnsi="Arial" w:cs="Arial"/>
          <w:sz w:val="22"/>
          <w:szCs w:val="22"/>
          <w:shd w:val="clear" w:color="auto" w:fill="FFFFFF"/>
        </w:rPr>
        <w:t>from the trench,</w:t>
      </w:r>
      <w:r w:rsidR="00372D4C" w:rsidRPr="000F26F8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there was</w:t>
      </w:r>
      <w:r w:rsidR="00407B10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little, to</w:t>
      </w:r>
      <w:r w:rsidR="00372D4C" w:rsidRPr="000F26F8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no displacement at the trench</w:t>
      </w:r>
      <w:r w:rsidR="00F810D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372D4C" w:rsidRPr="000F26F8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as there was during the Japan earthquake. </w:t>
      </w:r>
      <w:r w:rsidR="00372D4C" w:rsidRPr="000F26F8">
        <w:rPr>
          <w:rFonts w:ascii="Arial" w:hAnsi="Arial" w:cs="Arial"/>
          <w:i/>
          <w:sz w:val="22"/>
          <w:szCs w:val="22"/>
          <w:u w:val="single"/>
        </w:rPr>
        <w:t>So</w:t>
      </w:r>
      <w:r w:rsidR="00372D4C" w:rsidRPr="000F26F8">
        <w:rPr>
          <w:rFonts w:ascii="Arial" w:hAnsi="Arial" w:cs="Arial"/>
          <w:sz w:val="22"/>
          <w:szCs w:val="22"/>
        </w:rPr>
        <w:t>, what</w:t>
      </w:r>
      <w:r w:rsidR="00A37EA4" w:rsidRPr="000F26F8">
        <w:rPr>
          <w:rFonts w:ascii="Arial" w:hAnsi="Arial" w:cs="Arial"/>
          <w:sz w:val="22"/>
          <w:szCs w:val="22"/>
        </w:rPr>
        <w:t xml:space="preserve"> </w:t>
      </w:r>
      <w:r w:rsidR="00545E61" w:rsidRPr="000F26F8">
        <w:rPr>
          <w:rFonts w:ascii="Arial" w:hAnsi="Arial" w:cs="Arial"/>
          <w:sz w:val="22"/>
          <w:szCs w:val="22"/>
        </w:rPr>
        <w:t xml:space="preserve">generated </w:t>
      </w:r>
      <w:r w:rsidR="00A37EA4" w:rsidRPr="000F26F8">
        <w:rPr>
          <w:rFonts w:ascii="Arial" w:hAnsi="Arial" w:cs="Arial"/>
          <w:sz w:val="22"/>
          <w:szCs w:val="22"/>
        </w:rPr>
        <w:t xml:space="preserve">the </w:t>
      </w:r>
      <w:r w:rsidR="00A37EA4" w:rsidRPr="000F26F8">
        <w:rPr>
          <w:rFonts w:ascii="Arial" w:hAnsi="Arial" w:cs="Arial"/>
          <w:sz w:val="22"/>
          <w:szCs w:val="22"/>
          <w:u w:val="single"/>
        </w:rPr>
        <w:t>local tsunami</w:t>
      </w:r>
      <w:r w:rsidR="00A37EA4" w:rsidRPr="000F26F8">
        <w:rPr>
          <w:rFonts w:ascii="Arial" w:hAnsi="Arial" w:cs="Arial"/>
          <w:sz w:val="22"/>
          <w:szCs w:val="22"/>
        </w:rPr>
        <w:t xml:space="preserve"> that</w:t>
      </w:r>
      <w:r w:rsidR="00545E61" w:rsidRPr="000F26F8">
        <w:rPr>
          <w:rFonts w:ascii="Arial" w:hAnsi="Arial" w:cs="Arial"/>
          <w:sz w:val="22"/>
          <w:szCs w:val="22"/>
        </w:rPr>
        <w:t xml:space="preserve"> resulted in 123 deaths and produced </w:t>
      </w:r>
      <w:r w:rsidR="00A37EA4" w:rsidRPr="000F26F8">
        <w:rPr>
          <w:rFonts w:ascii="Arial" w:hAnsi="Arial" w:cs="Arial"/>
          <w:sz w:val="22"/>
          <w:szCs w:val="22"/>
        </w:rPr>
        <w:t>major damage in coastal towns</w:t>
      </w:r>
      <w:r w:rsidR="000F26F8" w:rsidRPr="00417083">
        <w:rPr>
          <w:rFonts w:ascii="Arial" w:hAnsi="Arial" w:cs="Arial"/>
          <w:color w:val="FF0000"/>
          <w:sz w:val="22"/>
          <w:szCs w:val="22"/>
        </w:rPr>
        <w:t>?</w:t>
      </w:r>
      <w:r w:rsidR="004315F4" w:rsidRPr="0041708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B67BBE7" w14:textId="77777777" w:rsidR="00A37EA4" w:rsidRPr="00140142" w:rsidRDefault="00A37EA4" w:rsidP="001320D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AC414B" w14:textId="3342F6EE" w:rsidR="007076DB" w:rsidRPr="004315F4" w:rsidRDefault="00140142" w:rsidP="00206AD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17083">
        <w:rPr>
          <w:rFonts w:ascii="Arial" w:hAnsi="Arial" w:cs="Arial"/>
          <w:sz w:val="22"/>
          <w:szCs w:val="22"/>
          <w:lang w:eastAsia="ja-JP"/>
        </w:rPr>
        <w:t xml:space="preserve"> Fault displacement ranged from 5 meters at the hypocenter </w:t>
      </w:r>
      <w:r w:rsidR="00407B10" w:rsidRPr="00417083">
        <w:rPr>
          <w:rFonts w:ascii="Arial" w:hAnsi="Arial" w:cs="Arial"/>
          <w:sz w:val="22"/>
          <w:szCs w:val="22"/>
          <w:lang w:eastAsia="ja-JP"/>
        </w:rPr>
        <w:t xml:space="preserve">beneath the coast to 10 meters midway to the trench, </w:t>
      </w:r>
      <w:proofErr w:type="gramStart"/>
      <w:r w:rsidR="00407B10" w:rsidRPr="00417083">
        <w:rPr>
          <w:rFonts w:ascii="Arial" w:hAnsi="Arial" w:cs="Arial"/>
          <w:sz w:val="22"/>
          <w:szCs w:val="22"/>
          <w:lang w:eastAsia="ja-JP"/>
        </w:rPr>
        <w:t>then</w:t>
      </w:r>
      <w:proofErr w:type="gramEnd"/>
      <w:r w:rsidR="00407B10" w:rsidRPr="00417083">
        <w:rPr>
          <w:rFonts w:ascii="Arial" w:hAnsi="Arial" w:cs="Arial"/>
          <w:sz w:val="22"/>
          <w:szCs w:val="22"/>
          <w:lang w:eastAsia="ja-JP"/>
        </w:rPr>
        <w:t xml:space="preserve"> decreased to little or no </w:t>
      </w:r>
      <w:proofErr w:type="spellStart"/>
      <w:r w:rsidR="00407B10" w:rsidRPr="00417083">
        <w:rPr>
          <w:rFonts w:ascii="Arial" w:hAnsi="Arial" w:cs="Arial"/>
          <w:sz w:val="22"/>
          <w:szCs w:val="22"/>
          <w:lang w:eastAsia="ja-JP"/>
        </w:rPr>
        <w:t>pdisplacement</w:t>
      </w:r>
      <w:proofErr w:type="spellEnd"/>
      <w:r w:rsidR="00407B10" w:rsidRPr="00417083">
        <w:rPr>
          <w:rFonts w:ascii="Arial" w:hAnsi="Arial" w:cs="Arial"/>
          <w:sz w:val="22"/>
          <w:szCs w:val="22"/>
          <w:lang w:eastAsia="ja-JP"/>
        </w:rPr>
        <w:t xml:space="preserve"> at the trench</w:t>
      </w:r>
      <w:r w:rsidRPr="00417083">
        <w:rPr>
          <w:rFonts w:ascii="Arial" w:hAnsi="Arial" w:cs="Arial"/>
          <w:sz w:val="22"/>
          <w:szCs w:val="22"/>
          <w:lang w:eastAsia="ja-JP"/>
        </w:rPr>
        <w:t>.</w:t>
      </w:r>
      <w:r w:rsidR="008101AB" w:rsidRPr="00417083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17083">
        <w:rPr>
          <w:rFonts w:ascii="Arial" w:hAnsi="Arial" w:cs="Arial"/>
          <w:sz w:val="22"/>
          <w:szCs w:val="22"/>
          <w:lang w:eastAsia="ja-JP"/>
        </w:rPr>
        <w:t>Westward displacement of the continental shelf above the plate boundary caused broad uplift of the seafloor.</w:t>
      </w:r>
      <w:r w:rsidR="008101AB" w:rsidRPr="00417083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17083">
        <w:rPr>
          <w:rFonts w:ascii="Arial" w:hAnsi="Arial" w:cs="Arial"/>
          <w:sz w:val="22"/>
          <w:szCs w:val="22"/>
          <w:lang w:eastAsia="ja-JP"/>
        </w:rPr>
        <w:t>In addition, the change in amount of displacement along the plate boundary caused internal deformation of the overriding plate. These effects combined to uplift the ocean floor by 2 to 3 meters</w:t>
      </w:r>
      <w:r w:rsidRPr="00F863E5">
        <w:rPr>
          <w:rFonts w:ascii="Arial" w:hAnsi="Arial" w:cs="Arial"/>
          <w:color w:val="FF0000"/>
          <w:sz w:val="22"/>
          <w:szCs w:val="22"/>
          <w:lang w:eastAsia="ja-JP"/>
        </w:rPr>
        <w:t>.</w:t>
      </w:r>
      <w:r w:rsidR="00C828AB">
        <w:rPr>
          <w:rFonts w:ascii="Arial" w:hAnsi="Arial" w:cs="Arial"/>
          <w:sz w:val="22"/>
          <w:szCs w:val="22"/>
        </w:rPr>
        <w:t xml:space="preserve"> </w:t>
      </w:r>
      <w:r w:rsidR="00513E8B" w:rsidRPr="000F26F8">
        <w:rPr>
          <w:rFonts w:ascii="Arial" w:hAnsi="Arial" w:cs="Arial"/>
          <w:sz w:val="22"/>
          <w:szCs w:val="22"/>
        </w:rPr>
        <w:t xml:space="preserve">This sudden uplift </w:t>
      </w:r>
      <w:r w:rsidR="00545E61" w:rsidRPr="000F26F8">
        <w:rPr>
          <w:rFonts w:ascii="Arial" w:hAnsi="Arial" w:cs="Arial"/>
          <w:sz w:val="22"/>
          <w:szCs w:val="22"/>
        </w:rPr>
        <w:t>generat</w:t>
      </w:r>
      <w:r w:rsidR="00513E8B" w:rsidRPr="000F26F8">
        <w:rPr>
          <w:rFonts w:ascii="Arial" w:hAnsi="Arial" w:cs="Arial"/>
          <w:sz w:val="22"/>
          <w:szCs w:val="22"/>
        </w:rPr>
        <w:t>ed the</w:t>
      </w:r>
      <w:r w:rsidR="00B509F8" w:rsidRPr="000F26F8">
        <w:rPr>
          <w:rFonts w:ascii="Arial" w:hAnsi="Arial" w:cs="Arial"/>
          <w:sz w:val="22"/>
          <w:szCs w:val="22"/>
        </w:rPr>
        <w:t xml:space="preserve"> deadly local tsuna</w:t>
      </w:r>
      <w:r w:rsidR="00B509F8" w:rsidRPr="00417083">
        <w:rPr>
          <w:rFonts w:ascii="Arial" w:hAnsi="Arial" w:cs="Arial"/>
          <w:sz w:val="22"/>
          <w:szCs w:val="22"/>
        </w:rPr>
        <w:t xml:space="preserve">mi </w:t>
      </w:r>
      <w:r w:rsidR="00D400AC" w:rsidRPr="00417083">
        <w:rPr>
          <w:rFonts w:ascii="Arial" w:hAnsi="Arial" w:cs="Arial"/>
          <w:i/>
          <w:sz w:val="22"/>
          <w:szCs w:val="22"/>
        </w:rPr>
        <w:t xml:space="preserve">along the coast of South America and Juan Fernandez </w:t>
      </w:r>
      <w:proofErr w:type="gramStart"/>
      <w:r w:rsidR="00D400AC" w:rsidRPr="00417083">
        <w:rPr>
          <w:rFonts w:ascii="Arial" w:hAnsi="Arial" w:cs="Arial"/>
          <w:i/>
          <w:sz w:val="22"/>
          <w:szCs w:val="22"/>
        </w:rPr>
        <w:t>islands</w:t>
      </w:r>
      <w:proofErr w:type="gramEnd"/>
      <w:r w:rsidR="003B0866" w:rsidRPr="00417083">
        <w:rPr>
          <w:rFonts w:ascii="Arial" w:hAnsi="Arial" w:cs="Arial"/>
          <w:sz w:val="22"/>
          <w:szCs w:val="22"/>
        </w:rPr>
        <w:t>.</w:t>
      </w:r>
      <w:r w:rsidR="00206AD0" w:rsidRPr="00417083">
        <w:rPr>
          <w:rFonts w:ascii="Arial" w:hAnsi="Arial" w:cs="Arial"/>
          <w:sz w:val="22"/>
          <w:szCs w:val="22"/>
        </w:rPr>
        <w:t xml:space="preserve"> </w:t>
      </w:r>
      <w:r w:rsidR="009249C8">
        <w:rPr>
          <w:rFonts w:ascii="Arial" w:hAnsi="Arial" w:cs="Arial"/>
          <w:sz w:val="22"/>
          <w:szCs w:val="22"/>
        </w:rPr>
        <w:t>Alerted by strong</w:t>
      </w:r>
      <w:r w:rsidR="00BB64D5" w:rsidRPr="000F26F8">
        <w:rPr>
          <w:rFonts w:ascii="Arial" w:hAnsi="Arial" w:cs="Arial"/>
          <w:sz w:val="22"/>
          <w:szCs w:val="22"/>
        </w:rPr>
        <w:t xml:space="preserve"> ground shaking</w:t>
      </w:r>
      <w:r w:rsidR="009249C8">
        <w:rPr>
          <w:rFonts w:ascii="Arial" w:hAnsi="Arial" w:cs="Arial"/>
          <w:sz w:val="22"/>
          <w:szCs w:val="22"/>
        </w:rPr>
        <w:t xml:space="preserve">, </w:t>
      </w:r>
      <w:r w:rsidR="00BB64D5" w:rsidRPr="000F26F8">
        <w:rPr>
          <w:rFonts w:ascii="Arial" w:hAnsi="Arial" w:cs="Arial"/>
          <w:sz w:val="22"/>
          <w:szCs w:val="22"/>
        </w:rPr>
        <w:t>c</w:t>
      </w:r>
      <w:r w:rsidR="00B543EC" w:rsidRPr="000F26F8">
        <w:rPr>
          <w:rFonts w:ascii="Arial" w:hAnsi="Arial" w:cs="Arial"/>
          <w:sz w:val="22"/>
          <w:szCs w:val="22"/>
        </w:rPr>
        <w:t xml:space="preserve">oastal </w:t>
      </w:r>
      <w:r w:rsidR="00513E8B" w:rsidRPr="000F26F8">
        <w:rPr>
          <w:rFonts w:ascii="Arial" w:hAnsi="Arial" w:cs="Arial"/>
          <w:sz w:val="22"/>
          <w:szCs w:val="22"/>
        </w:rPr>
        <w:t xml:space="preserve">residents </w:t>
      </w:r>
      <w:r w:rsidR="00B543EC" w:rsidRPr="000F26F8">
        <w:rPr>
          <w:rFonts w:ascii="Arial" w:hAnsi="Arial" w:cs="Arial"/>
          <w:sz w:val="22"/>
          <w:szCs w:val="22"/>
        </w:rPr>
        <w:t>evacuated to high ground</w:t>
      </w:r>
      <w:r w:rsidR="009249C8">
        <w:rPr>
          <w:rFonts w:ascii="Arial" w:hAnsi="Arial" w:cs="Arial"/>
          <w:sz w:val="22"/>
          <w:szCs w:val="22"/>
        </w:rPr>
        <w:t>.</w:t>
      </w:r>
      <w:r w:rsidR="00B543EC" w:rsidRPr="000F26F8">
        <w:rPr>
          <w:rFonts w:ascii="Arial" w:hAnsi="Arial" w:cs="Arial"/>
          <w:sz w:val="22"/>
          <w:szCs w:val="22"/>
        </w:rPr>
        <w:t xml:space="preserve"> </w:t>
      </w:r>
      <w:r w:rsidR="009249C8">
        <w:rPr>
          <w:rFonts w:ascii="Arial" w:hAnsi="Arial" w:cs="Arial"/>
          <w:sz w:val="22"/>
          <w:szCs w:val="22"/>
        </w:rPr>
        <w:t>Unaware of the danger, m</w:t>
      </w:r>
      <w:r w:rsidR="00B543EC" w:rsidRPr="000F26F8">
        <w:rPr>
          <w:rFonts w:ascii="Arial" w:hAnsi="Arial" w:cs="Arial"/>
          <w:sz w:val="22"/>
          <w:szCs w:val="22"/>
        </w:rPr>
        <w:t>any vacationers did not evacuate and became victims of the tsunami</w:t>
      </w:r>
      <w:r w:rsidR="00BE2AD2" w:rsidRPr="000F26F8">
        <w:rPr>
          <w:rFonts w:ascii="Arial" w:hAnsi="Arial" w:cs="Arial"/>
          <w:sz w:val="22"/>
          <w:szCs w:val="22"/>
        </w:rPr>
        <w:t>.</w:t>
      </w:r>
      <w:r w:rsidR="004315F4">
        <w:rPr>
          <w:rFonts w:ascii="Arial" w:hAnsi="Arial" w:cs="Arial"/>
          <w:sz w:val="22"/>
          <w:szCs w:val="22"/>
        </w:rPr>
        <w:t xml:space="preserve"> </w:t>
      </w:r>
    </w:p>
    <w:p w14:paraId="27A97AE8" w14:textId="77777777" w:rsidR="005A3D3E" w:rsidRDefault="005A3D3E" w:rsidP="005A3D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F699346" w14:textId="2BDCCD21" w:rsidR="000C7C0D" w:rsidRPr="005A3D3E" w:rsidRDefault="00EC3F17" w:rsidP="005A3D3E">
      <w:pPr>
        <w:rPr>
          <w:rFonts w:ascii="Arial" w:hAnsi="Arial" w:cs="Arial"/>
          <w:sz w:val="22"/>
          <w:szCs w:val="22"/>
        </w:rPr>
      </w:pPr>
      <w:r w:rsidRPr="000F26F8">
        <w:rPr>
          <w:rFonts w:ascii="Arial" w:hAnsi="Arial" w:cs="Arial"/>
          <w:sz w:val="22"/>
          <w:szCs w:val="22"/>
        </w:rPr>
        <w:t xml:space="preserve">Our third example </w:t>
      </w:r>
      <w:r w:rsidR="003A7E50" w:rsidRPr="000F26F8">
        <w:rPr>
          <w:rFonts w:ascii="Arial" w:hAnsi="Arial" w:cs="Arial"/>
          <w:sz w:val="22"/>
          <w:szCs w:val="22"/>
        </w:rPr>
        <w:t>introduces</w:t>
      </w:r>
      <w:r w:rsidRPr="000F26F8">
        <w:rPr>
          <w:rFonts w:ascii="Arial" w:hAnsi="Arial" w:cs="Arial"/>
          <w:sz w:val="22"/>
          <w:szCs w:val="22"/>
        </w:rPr>
        <w:t xml:space="preserve"> splay faulting during the rupture.</w:t>
      </w:r>
      <w:r w:rsidR="007076DB" w:rsidRPr="000F26F8">
        <w:rPr>
          <w:rFonts w:ascii="Arial" w:hAnsi="Arial" w:cs="Arial"/>
          <w:color w:val="211D1E"/>
          <w:sz w:val="22"/>
          <w:szCs w:val="22"/>
        </w:rPr>
        <w:t xml:space="preserve"> </w:t>
      </w:r>
    </w:p>
    <w:p w14:paraId="67167CE0" w14:textId="06EC2E5F" w:rsidR="00B1131F" w:rsidRPr="004315F4" w:rsidRDefault="007076DB" w:rsidP="00B113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F26F8">
        <w:rPr>
          <w:rFonts w:ascii="Arial" w:hAnsi="Arial" w:cs="Arial"/>
          <w:sz w:val="22"/>
          <w:szCs w:val="22"/>
        </w:rPr>
        <w:t>The</w:t>
      </w:r>
      <w:r w:rsidR="000C7C0D" w:rsidRPr="000F26F8">
        <w:rPr>
          <w:rFonts w:ascii="Arial" w:hAnsi="Arial" w:cs="Arial"/>
          <w:sz w:val="22"/>
          <w:szCs w:val="22"/>
        </w:rPr>
        <w:t xml:space="preserve"> 1964 </w:t>
      </w:r>
      <w:r w:rsidR="00B67A85">
        <w:rPr>
          <w:rFonts w:ascii="Arial" w:hAnsi="Arial" w:cs="Arial"/>
          <w:sz w:val="22"/>
          <w:szCs w:val="22"/>
        </w:rPr>
        <w:t>m</w:t>
      </w:r>
      <w:r w:rsidR="000C7C0D" w:rsidRPr="000F26F8">
        <w:rPr>
          <w:rFonts w:ascii="Arial" w:hAnsi="Arial" w:cs="Arial"/>
          <w:sz w:val="22"/>
          <w:szCs w:val="22"/>
        </w:rPr>
        <w:t xml:space="preserve">agnitude </w:t>
      </w:r>
      <w:r w:rsidRPr="000F26F8">
        <w:rPr>
          <w:rFonts w:ascii="Arial" w:hAnsi="Arial" w:cs="Arial"/>
          <w:sz w:val="22"/>
          <w:szCs w:val="22"/>
        </w:rPr>
        <w:t xml:space="preserve">9.2 </w:t>
      </w:r>
      <w:r w:rsidR="00224681">
        <w:rPr>
          <w:rFonts w:ascii="Arial" w:hAnsi="Arial" w:cs="Arial"/>
          <w:sz w:val="22"/>
          <w:szCs w:val="22"/>
        </w:rPr>
        <w:t xml:space="preserve">Great </w:t>
      </w:r>
      <w:r w:rsidRPr="000F26F8">
        <w:rPr>
          <w:rFonts w:ascii="Arial" w:hAnsi="Arial" w:cs="Arial"/>
          <w:sz w:val="22"/>
          <w:szCs w:val="22"/>
        </w:rPr>
        <w:t xml:space="preserve">Alaska </w:t>
      </w:r>
      <w:r w:rsidR="00224681">
        <w:rPr>
          <w:rFonts w:ascii="Arial" w:hAnsi="Arial" w:cs="Arial"/>
          <w:sz w:val="22"/>
          <w:szCs w:val="22"/>
        </w:rPr>
        <w:t>E</w:t>
      </w:r>
      <w:r w:rsidRPr="000F26F8">
        <w:rPr>
          <w:rFonts w:ascii="Arial" w:hAnsi="Arial" w:cs="Arial"/>
          <w:sz w:val="22"/>
          <w:szCs w:val="22"/>
        </w:rPr>
        <w:t xml:space="preserve">arthquake ruptured </w:t>
      </w:r>
      <w:r w:rsidR="00EC3F17" w:rsidRPr="000F26F8">
        <w:rPr>
          <w:rFonts w:ascii="Arial" w:hAnsi="Arial" w:cs="Arial"/>
          <w:sz w:val="22"/>
          <w:szCs w:val="22"/>
        </w:rPr>
        <w:t xml:space="preserve">a </w:t>
      </w:r>
      <w:r w:rsidRPr="000F26F8">
        <w:rPr>
          <w:rFonts w:ascii="Arial" w:hAnsi="Arial" w:cs="Arial"/>
          <w:sz w:val="22"/>
          <w:szCs w:val="22"/>
        </w:rPr>
        <w:t xml:space="preserve">major segment of </w:t>
      </w:r>
      <w:r w:rsidRPr="000F26F8">
        <w:rPr>
          <w:rFonts w:ascii="Arial" w:hAnsi="Arial" w:cs="Arial"/>
          <w:sz w:val="22"/>
          <w:szCs w:val="22"/>
        </w:rPr>
        <w:lastRenderedPageBreak/>
        <w:t xml:space="preserve">the eastern Aleutian </w:t>
      </w:r>
      <w:r w:rsidR="00BB64D5" w:rsidRPr="000F26F8">
        <w:rPr>
          <w:rFonts w:ascii="Arial" w:hAnsi="Arial" w:cs="Arial"/>
          <w:sz w:val="22"/>
          <w:szCs w:val="22"/>
        </w:rPr>
        <w:t xml:space="preserve">subduction zone </w:t>
      </w:r>
      <w:r w:rsidR="00EC3F17" w:rsidRPr="000F26F8">
        <w:rPr>
          <w:rFonts w:ascii="Arial" w:hAnsi="Arial" w:cs="Arial"/>
          <w:sz w:val="22"/>
          <w:szCs w:val="22"/>
        </w:rPr>
        <w:t xml:space="preserve">800 km long </w:t>
      </w:r>
      <w:r w:rsidR="00B1131F" w:rsidRPr="000F26F8">
        <w:rPr>
          <w:rFonts w:ascii="Arial" w:hAnsi="Arial" w:cs="Arial"/>
          <w:sz w:val="22"/>
          <w:szCs w:val="22"/>
        </w:rPr>
        <w:t xml:space="preserve">lasting </w:t>
      </w:r>
      <w:r w:rsidR="003A7E50" w:rsidRPr="000F26F8">
        <w:rPr>
          <w:rFonts w:ascii="Arial" w:hAnsi="Arial" w:cs="Arial"/>
          <w:sz w:val="22"/>
          <w:szCs w:val="22"/>
        </w:rPr>
        <w:t>over 4 minutes</w:t>
      </w:r>
      <w:r w:rsidRPr="000F26F8">
        <w:rPr>
          <w:rFonts w:ascii="Arial" w:hAnsi="Arial" w:cs="Arial"/>
          <w:sz w:val="22"/>
          <w:szCs w:val="22"/>
        </w:rPr>
        <w:t xml:space="preserve">. </w:t>
      </w:r>
      <w:r w:rsidR="00B1131F" w:rsidRPr="000F26F8">
        <w:rPr>
          <w:rFonts w:ascii="Arial" w:hAnsi="Arial" w:cs="Arial"/>
          <w:sz w:val="22"/>
          <w:szCs w:val="22"/>
        </w:rPr>
        <w:t xml:space="preserve">The continental shelf and slope of the overriding North American Plate was uplifted </w:t>
      </w:r>
      <w:r w:rsidR="00D400AC">
        <w:rPr>
          <w:rFonts w:ascii="Arial" w:hAnsi="Arial" w:cs="Arial"/>
          <w:sz w:val="22"/>
          <w:szCs w:val="22"/>
        </w:rPr>
        <w:t>over</w:t>
      </w:r>
      <w:r w:rsidR="00B1131F" w:rsidRPr="000F26F8">
        <w:rPr>
          <w:rFonts w:ascii="Arial" w:hAnsi="Arial" w:cs="Arial"/>
          <w:sz w:val="22"/>
          <w:szCs w:val="22"/>
        </w:rPr>
        <w:t xml:space="preserve"> 9 meters while inboard areas subsided as much as 2 meters. This sudden displacement of the ocean floor generated the tsunami that claimed lives from Alaska to northern California. </w:t>
      </w:r>
      <w:r w:rsidR="00D400AC">
        <w:rPr>
          <w:rFonts w:ascii="Arial" w:hAnsi="Arial" w:cs="Calibri"/>
          <w:i/>
          <w:sz w:val="22"/>
          <w:szCs w:val="22"/>
        </w:rPr>
        <w:t>Less than 2</w:t>
      </w:r>
      <w:r w:rsidR="00F810DE" w:rsidRPr="00F810DE">
        <w:rPr>
          <w:rFonts w:ascii="Arial" w:hAnsi="Arial" w:cs="Calibri"/>
          <w:i/>
          <w:sz w:val="22"/>
          <w:szCs w:val="22"/>
        </w:rPr>
        <w:t xml:space="preserve"> meters of </w:t>
      </w:r>
      <w:r w:rsidR="00D400AC">
        <w:rPr>
          <w:rFonts w:ascii="Arial" w:hAnsi="Arial" w:cs="Calibri"/>
          <w:i/>
          <w:sz w:val="22"/>
          <w:szCs w:val="22"/>
        </w:rPr>
        <w:t xml:space="preserve">regional </w:t>
      </w:r>
      <w:r w:rsidR="00F810DE" w:rsidRPr="00F810DE">
        <w:rPr>
          <w:rFonts w:ascii="Arial" w:hAnsi="Arial" w:cs="Calibri"/>
          <w:i/>
          <w:sz w:val="22"/>
          <w:szCs w:val="22"/>
        </w:rPr>
        <w:t>uplift occurred at the Trench</w:t>
      </w:r>
      <w:r w:rsidR="00F810DE">
        <w:rPr>
          <w:rFonts w:ascii="Arial" w:hAnsi="Arial" w:cs="Calibri"/>
          <w:i/>
          <w:sz w:val="22"/>
          <w:szCs w:val="22"/>
        </w:rPr>
        <w:t>. S</w:t>
      </w:r>
      <w:r w:rsidR="00F810DE" w:rsidRPr="00F810DE">
        <w:rPr>
          <w:rFonts w:ascii="Arial" w:hAnsi="Arial" w:cs="Calibri"/>
          <w:i/>
          <w:sz w:val="22"/>
          <w:szCs w:val="22"/>
        </w:rPr>
        <w:t xml:space="preserve">o what caused the </w:t>
      </w:r>
      <w:proofErr w:type="gramStart"/>
      <w:r w:rsidR="00F810DE" w:rsidRPr="00F810DE">
        <w:rPr>
          <w:rFonts w:ascii="Arial" w:hAnsi="Arial" w:cs="Calibri"/>
          <w:b/>
          <w:sz w:val="22"/>
          <w:szCs w:val="22"/>
          <w:u w:val="single"/>
        </w:rPr>
        <w:t>nine</w:t>
      </w:r>
      <w:r w:rsidR="00F810DE" w:rsidRPr="00F810DE">
        <w:rPr>
          <w:rFonts w:ascii="Arial" w:hAnsi="Arial" w:cs="Calibri"/>
          <w:i/>
          <w:sz w:val="22"/>
          <w:szCs w:val="22"/>
        </w:rPr>
        <w:t xml:space="preserve"> meter</w:t>
      </w:r>
      <w:proofErr w:type="gramEnd"/>
      <w:r w:rsidR="00F810DE" w:rsidRPr="00F810DE">
        <w:rPr>
          <w:rFonts w:ascii="Arial" w:hAnsi="Arial" w:cs="Calibri"/>
          <w:i/>
          <w:sz w:val="22"/>
          <w:szCs w:val="22"/>
        </w:rPr>
        <w:t xml:space="preserve"> uplift of the continental shelf and generated the tsunami?</w:t>
      </w:r>
      <w:r w:rsidR="00B1131F" w:rsidRPr="000F26F8">
        <w:rPr>
          <w:rFonts w:ascii="Arial" w:hAnsi="Arial" w:cs="Arial"/>
          <w:sz w:val="22"/>
          <w:szCs w:val="22"/>
        </w:rPr>
        <w:t xml:space="preserve"> </w:t>
      </w:r>
    </w:p>
    <w:p w14:paraId="01F2DA72" w14:textId="77777777" w:rsidR="00C06FD5" w:rsidRPr="000F26F8" w:rsidRDefault="00C06FD5" w:rsidP="00206A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184125" w14:textId="2DBB9A00" w:rsidR="00CB5894" w:rsidRPr="00AC2E45" w:rsidRDefault="003A7E50" w:rsidP="00206A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0F26F8">
        <w:rPr>
          <w:rFonts w:ascii="Arial" w:hAnsi="Arial" w:cs="Arial"/>
          <w:sz w:val="22"/>
          <w:szCs w:val="22"/>
        </w:rPr>
        <w:t xml:space="preserve">In this </w:t>
      </w:r>
      <w:r w:rsidR="000C7C0D" w:rsidRPr="000F26F8">
        <w:rPr>
          <w:rFonts w:ascii="Arial" w:hAnsi="Arial" w:cs="Arial"/>
          <w:sz w:val="22"/>
          <w:szCs w:val="22"/>
        </w:rPr>
        <w:t>example</w:t>
      </w:r>
      <w:r w:rsidRPr="000F26F8">
        <w:rPr>
          <w:rFonts w:ascii="Arial" w:hAnsi="Arial" w:cs="Arial"/>
          <w:sz w:val="22"/>
          <w:szCs w:val="22"/>
        </w:rPr>
        <w:t>, we will show that there were three contributing factors to the devastation that ensued.</w:t>
      </w:r>
      <w:r w:rsidR="00CB5894">
        <w:rPr>
          <w:rFonts w:ascii="Arial" w:hAnsi="Arial" w:cs="Arial"/>
          <w:sz w:val="22"/>
          <w:szCs w:val="22"/>
        </w:rPr>
        <w:t xml:space="preserve"> </w:t>
      </w:r>
    </w:p>
    <w:p w14:paraId="375C7E0B" w14:textId="77777777" w:rsidR="00CE3947" w:rsidRPr="000F26F8" w:rsidRDefault="00CE3947" w:rsidP="00206A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B3B4C6" w14:textId="24767B04" w:rsidR="00B1131F" w:rsidRPr="004315F4" w:rsidRDefault="006A0504" w:rsidP="00B113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F26F8">
        <w:rPr>
          <w:rFonts w:ascii="Arial" w:hAnsi="Arial" w:cs="Arial"/>
          <w:sz w:val="22"/>
          <w:szCs w:val="22"/>
        </w:rPr>
        <w:t>With few seismometers in the region in 1964,</w:t>
      </w:r>
      <w:r w:rsidR="000C7C0D" w:rsidRPr="000F26F8">
        <w:rPr>
          <w:rFonts w:ascii="Arial" w:hAnsi="Arial" w:cs="Arial"/>
          <w:sz w:val="22"/>
          <w:szCs w:val="22"/>
        </w:rPr>
        <w:t xml:space="preserve"> </w:t>
      </w:r>
      <w:r w:rsidR="0019542E" w:rsidRPr="00417083">
        <w:rPr>
          <w:rFonts w:ascii="Arial" w:hAnsi="Arial" w:cs="Arial"/>
          <w:sz w:val="22"/>
          <w:szCs w:val="22"/>
        </w:rPr>
        <w:t xml:space="preserve">the </w:t>
      </w:r>
      <w:r w:rsidR="0019542E" w:rsidRPr="00417083">
        <w:rPr>
          <w:rFonts w:ascii="Arial" w:hAnsi="Arial" w:cs="Arial"/>
          <w:sz w:val="22"/>
          <w:szCs w:val="22"/>
          <w:lang w:eastAsia="ja-JP"/>
        </w:rPr>
        <w:t>progression of the rupture relative to the splay faults</w:t>
      </w:r>
      <w:r w:rsidR="0019542E" w:rsidRPr="00417083">
        <w:rPr>
          <w:rFonts w:ascii="Arial" w:hAnsi="Arial" w:cs="Arial"/>
          <w:sz w:val="22"/>
          <w:szCs w:val="22"/>
        </w:rPr>
        <w:t xml:space="preserve"> </w:t>
      </w:r>
      <w:r w:rsidR="000C7C0D" w:rsidRPr="00417083">
        <w:rPr>
          <w:rFonts w:ascii="Arial" w:hAnsi="Arial" w:cs="Arial"/>
          <w:sz w:val="22"/>
          <w:szCs w:val="22"/>
        </w:rPr>
        <w:t>is</w:t>
      </w:r>
      <w:r w:rsidR="000C7C0D" w:rsidRPr="000F26F8">
        <w:rPr>
          <w:rFonts w:ascii="Arial" w:hAnsi="Arial" w:cs="Arial"/>
          <w:sz w:val="22"/>
          <w:szCs w:val="22"/>
        </w:rPr>
        <w:t xml:space="preserve"> unknown</w:t>
      </w:r>
      <w:r w:rsidRPr="000F26F8">
        <w:rPr>
          <w:rFonts w:ascii="Arial" w:hAnsi="Arial" w:cs="Arial"/>
          <w:sz w:val="22"/>
          <w:szCs w:val="22"/>
        </w:rPr>
        <w:t>.</w:t>
      </w:r>
      <w:r w:rsidR="00417083">
        <w:rPr>
          <w:rFonts w:ascii="Arial" w:hAnsi="Arial" w:cs="Arial"/>
          <w:sz w:val="22"/>
          <w:szCs w:val="22"/>
        </w:rPr>
        <w:t xml:space="preserve"> </w:t>
      </w:r>
      <w:r w:rsidRPr="000F26F8">
        <w:rPr>
          <w:rFonts w:ascii="Arial" w:hAnsi="Arial" w:cs="Arial"/>
          <w:sz w:val="22"/>
          <w:szCs w:val="22"/>
        </w:rPr>
        <w:t>For simplicity, w</w:t>
      </w:r>
      <w:r w:rsidR="00AC7BD2" w:rsidRPr="000F26F8">
        <w:rPr>
          <w:rFonts w:ascii="Arial" w:hAnsi="Arial" w:cs="Arial"/>
          <w:sz w:val="22"/>
          <w:szCs w:val="22"/>
        </w:rPr>
        <w:t>e</w:t>
      </w:r>
      <w:r w:rsidR="009115A0" w:rsidRPr="000F26F8">
        <w:rPr>
          <w:rFonts w:ascii="Arial" w:hAnsi="Arial" w:cs="Arial"/>
          <w:sz w:val="22"/>
          <w:szCs w:val="22"/>
        </w:rPr>
        <w:t xml:space="preserve">’ll </w:t>
      </w:r>
      <w:r w:rsidR="000C7C0D" w:rsidRPr="000F26F8">
        <w:rPr>
          <w:rFonts w:ascii="Arial" w:hAnsi="Arial" w:cs="Arial"/>
          <w:sz w:val="22"/>
          <w:szCs w:val="22"/>
        </w:rPr>
        <w:t xml:space="preserve">show </w:t>
      </w:r>
      <w:r w:rsidR="009115A0" w:rsidRPr="000F26F8">
        <w:rPr>
          <w:rFonts w:ascii="Arial" w:hAnsi="Arial" w:cs="Arial"/>
          <w:sz w:val="22"/>
          <w:szCs w:val="22"/>
        </w:rPr>
        <w:t>plate-boundary displacement branching into</w:t>
      </w:r>
      <w:r w:rsidR="00AC7BD2" w:rsidRPr="000F26F8">
        <w:rPr>
          <w:rFonts w:ascii="Arial" w:hAnsi="Arial" w:cs="Arial"/>
          <w:sz w:val="22"/>
          <w:szCs w:val="22"/>
        </w:rPr>
        <w:t xml:space="preserve"> </w:t>
      </w:r>
      <w:r w:rsidR="009115A0" w:rsidRPr="000F26F8">
        <w:rPr>
          <w:rFonts w:ascii="Arial" w:hAnsi="Arial" w:cs="Arial"/>
          <w:sz w:val="22"/>
          <w:szCs w:val="22"/>
        </w:rPr>
        <w:t>splay faults</w:t>
      </w:r>
      <w:r w:rsidR="00AC7BD2" w:rsidRPr="000F26F8">
        <w:rPr>
          <w:rFonts w:ascii="Arial" w:hAnsi="Arial" w:cs="Arial"/>
          <w:sz w:val="22"/>
          <w:szCs w:val="22"/>
        </w:rPr>
        <w:t>.</w:t>
      </w:r>
      <w:r w:rsidR="00CB5894">
        <w:rPr>
          <w:rFonts w:ascii="Arial" w:hAnsi="Arial" w:cs="Arial"/>
          <w:sz w:val="22"/>
          <w:szCs w:val="22"/>
        </w:rPr>
        <w:t xml:space="preserve"> </w:t>
      </w:r>
    </w:p>
    <w:p w14:paraId="253238A2" w14:textId="705A0119" w:rsidR="00B1131F" w:rsidRPr="00417083" w:rsidRDefault="00C06FD5" w:rsidP="00B1131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26F8">
        <w:rPr>
          <w:rFonts w:ascii="Arial" w:hAnsi="Arial" w:cs="Arial"/>
          <w:sz w:val="22"/>
          <w:szCs w:val="22"/>
        </w:rPr>
        <w:t xml:space="preserve">During this earthquake, displacement started on the plate-boundary megathrust fault producing 2 to 4 meters of regional seafloor uplift </w:t>
      </w:r>
      <w:r w:rsidR="004420E5">
        <w:rPr>
          <w:rFonts w:ascii="Arial" w:hAnsi="Arial" w:cs="Arial"/>
          <w:sz w:val="22"/>
          <w:szCs w:val="22"/>
        </w:rPr>
        <w:t xml:space="preserve"> &amp; subsidence</w:t>
      </w:r>
      <w:r w:rsidRPr="000F26F8">
        <w:rPr>
          <w:rFonts w:ascii="Arial" w:hAnsi="Arial" w:cs="Arial"/>
          <w:sz w:val="22"/>
          <w:szCs w:val="22"/>
        </w:rPr>
        <w:t>.</w:t>
      </w:r>
      <w:r w:rsidR="00ED6EA0">
        <w:rPr>
          <w:rFonts w:ascii="Arial" w:hAnsi="Arial" w:cs="Arial"/>
          <w:sz w:val="22"/>
          <w:szCs w:val="22"/>
        </w:rPr>
        <w:t xml:space="preserve"> </w:t>
      </w:r>
    </w:p>
    <w:p w14:paraId="5A17A9B1" w14:textId="0A88345C" w:rsidR="00C06FD5" w:rsidRPr="00ED6EA0" w:rsidRDefault="00C06FD5" w:rsidP="00C06FD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11D1E"/>
          <w:sz w:val="22"/>
          <w:szCs w:val="22"/>
        </w:rPr>
      </w:pPr>
      <w:r w:rsidRPr="000F26F8">
        <w:rPr>
          <w:rFonts w:ascii="Arial" w:hAnsi="Arial" w:cs="Arial"/>
          <w:sz w:val="22"/>
          <w:szCs w:val="22"/>
        </w:rPr>
        <w:t xml:space="preserve">However, most of the fault offset ramped up to the seafloor on “splay” faults like the Patton Bay Fault that was displaced </w:t>
      </w:r>
      <w:r w:rsidR="0080359B">
        <w:rPr>
          <w:rFonts w:ascii="Arial" w:hAnsi="Arial" w:cs="Arial"/>
          <w:sz w:val="22"/>
          <w:szCs w:val="22"/>
        </w:rPr>
        <w:t>9</w:t>
      </w:r>
      <w:r w:rsidRPr="000F26F8">
        <w:rPr>
          <w:rFonts w:ascii="Arial" w:hAnsi="Arial" w:cs="Arial"/>
          <w:sz w:val="22"/>
          <w:szCs w:val="22"/>
        </w:rPr>
        <w:t xml:space="preserve"> meters. </w:t>
      </w:r>
      <w:r w:rsidR="00A4717B">
        <w:rPr>
          <w:rFonts w:ascii="Arial" w:hAnsi="Arial" w:cs="Arial"/>
          <w:sz w:val="22"/>
          <w:szCs w:val="22"/>
        </w:rPr>
        <w:t>Because d</w:t>
      </w:r>
      <w:r w:rsidRPr="000F26F8">
        <w:rPr>
          <w:rFonts w:ascii="Arial" w:hAnsi="Arial" w:cs="Arial"/>
          <w:sz w:val="22"/>
          <w:szCs w:val="22"/>
        </w:rPr>
        <w:t xml:space="preserve">isplacement on </w:t>
      </w:r>
      <w:proofErr w:type="gramStart"/>
      <w:r w:rsidRPr="000F26F8">
        <w:rPr>
          <w:rFonts w:ascii="Arial" w:hAnsi="Arial" w:cs="Arial"/>
          <w:sz w:val="22"/>
          <w:szCs w:val="22"/>
        </w:rPr>
        <w:t>steeply-dipping</w:t>
      </w:r>
      <w:proofErr w:type="gramEnd"/>
      <w:r w:rsidRPr="000F26F8">
        <w:rPr>
          <w:rFonts w:ascii="Arial" w:hAnsi="Arial" w:cs="Arial"/>
          <w:sz w:val="22"/>
          <w:szCs w:val="22"/>
        </w:rPr>
        <w:t xml:space="preserve"> splay fault</w:t>
      </w:r>
      <w:r w:rsidR="00A4717B">
        <w:rPr>
          <w:rFonts w:ascii="Arial" w:hAnsi="Arial" w:cs="Arial"/>
          <w:sz w:val="22"/>
          <w:szCs w:val="22"/>
        </w:rPr>
        <w:t>s</w:t>
      </w:r>
      <w:r w:rsidR="001033AD" w:rsidRPr="000F26F8">
        <w:rPr>
          <w:rFonts w:ascii="Arial" w:hAnsi="Arial" w:cs="Arial"/>
          <w:sz w:val="22"/>
          <w:szCs w:val="22"/>
        </w:rPr>
        <w:t xml:space="preserve"> causes larger </w:t>
      </w:r>
      <w:r w:rsidR="00A4717B">
        <w:rPr>
          <w:rFonts w:ascii="Arial" w:hAnsi="Arial" w:cs="Arial"/>
          <w:sz w:val="22"/>
          <w:szCs w:val="22"/>
        </w:rPr>
        <w:t>uplift</w:t>
      </w:r>
      <w:r w:rsidRPr="000F26F8">
        <w:rPr>
          <w:rFonts w:ascii="Arial" w:hAnsi="Arial" w:cs="Arial"/>
          <w:sz w:val="22"/>
          <w:szCs w:val="22"/>
        </w:rPr>
        <w:t xml:space="preserve"> of the ocean floor</w:t>
      </w:r>
      <w:r w:rsidR="00A4717B">
        <w:rPr>
          <w:rFonts w:ascii="Arial" w:hAnsi="Arial" w:cs="Arial"/>
          <w:sz w:val="22"/>
          <w:szCs w:val="22"/>
        </w:rPr>
        <w:t>,</w:t>
      </w:r>
      <w:r w:rsidR="00ED6EA0">
        <w:rPr>
          <w:rFonts w:ascii="Arial" w:hAnsi="Arial" w:cs="Arial"/>
          <w:sz w:val="22"/>
          <w:szCs w:val="22"/>
        </w:rPr>
        <w:t xml:space="preserve"> </w:t>
      </w:r>
      <w:r w:rsidR="005013B3" w:rsidRPr="000F26F8">
        <w:rPr>
          <w:rFonts w:ascii="Arial" w:hAnsi="Arial" w:cs="Arial"/>
          <w:sz w:val="22"/>
          <w:szCs w:val="22"/>
        </w:rPr>
        <w:t xml:space="preserve">a bigger tsunami </w:t>
      </w:r>
      <w:r w:rsidR="00A4717B">
        <w:rPr>
          <w:rFonts w:ascii="Arial" w:hAnsi="Arial" w:cs="Arial"/>
          <w:sz w:val="22"/>
          <w:szCs w:val="22"/>
        </w:rPr>
        <w:t>is produced</w:t>
      </w:r>
      <w:r w:rsidRPr="000F26F8">
        <w:rPr>
          <w:rFonts w:ascii="Arial" w:hAnsi="Arial" w:cs="Arial"/>
          <w:sz w:val="22"/>
          <w:szCs w:val="22"/>
        </w:rPr>
        <w:t xml:space="preserve"> </w:t>
      </w:r>
      <w:r w:rsidR="00A4717B">
        <w:rPr>
          <w:rFonts w:ascii="Arial" w:hAnsi="Arial" w:cs="Arial"/>
          <w:b/>
          <w:i/>
          <w:color w:val="211D1E"/>
          <w:sz w:val="22"/>
          <w:szCs w:val="22"/>
          <w:u w:val="single"/>
        </w:rPr>
        <w:t>a</w:t>
      </w:r>
      <w:r w:rsidRPr="000F26F8">
        <w:rPr>
          <w:rFonts w:ascii="Arial" w:hAnsi="Arial" w:cs="Arial"/>
          <w:b/>
          <w:i/>
          <w:color w:val="211D1E"/>
          <w:sz w:val="22"/>
          <w:szCs w:val="22"/>
          <w:u w:val="single"/>
        </w:rPr>
        <w:t>nd</w:t>
      </w:r>
      <w:r w:rsidRPr="000F26F8">
        <w:rPr>
          <w:rFonts w:ascii="Arial" w:hAnsi="Arial" w:cs="Arial"/>
          <w:color w:val="211D1E"/>
          <w:sz w:val="22"/>
          <w:szCs w:val="22"/>
        </w:rPr>
        <w:t xml:space="preserve"> </w:t>
      </w:r>
      <w:r w:rsidR="00A4717B">
        <w:rPr>
          <w:rFonts w:ascii="Arial" w:hAnsi="Arial" w:cs="Arial"/>
          <w:color w:val="211D1E"/>
          <w:sz w:val="22"/>
          <w:szCs w:val="22"/>
        </w:rPr>
        <w:t>it</w:t>
      </w:r>
      <w:r w:rsidRPr="000F26F8">
        <w:rPr>
          <w:rFonts w:ascii="Arial" w:hAnsi="Arial" w:cs="Arial"/>
          <w:color w:val="211D1E"/>
          <w:sz w:val="22"/>
          <w:szCs w:val="22"/>
        </w:rPr>
        <w:t xml:space="preserve"> </w:t>
      </w:r>
      <w:r w:rsidR="00A4717B">
        <w:rPr>
          <w:rFonts w:ascii="Arial" w:hAnsi="Arial" w:cs="Arial"/>
          <w:color w:val="211D1E"/>
          <w:sz w:val="22"/>
          <w:szCs w:val="22"/>
        </w:rPr>
        <w:t xml:space="preserve">starts </w:t>
      </w:r>
      <w:r w:rsidRPr="000F26F8">
        <w:rPr>
          <w:rFonts w:ascii="Arial" w:hAnsi="Arial" w:cs="Arial"/>
          <w:color w:val="211D1E"/>
          <w:sz w:val="22"/>
          <w:szCs w:val="22"/>
        </w:rPr>
        <w:t xml:space="preserve">closer to shore </w:t>
      </w:r>
      <w:r w:rsidR="00A4717B">
        <w:rPr>
          <w:rFonts w:ascii="Arial" w:hAnsi="Arial" w:cs="Arial"/>
          <w:color w:val="211D1E"/>
          <w:sz w:val="22"/>
          <w:szCs w:val="22"/>
        </w:rPr>
        <w:t>providing</w:t>
      </w:r>
      <w:r w:rsidRPr="000F26F8">
        <w:rPr>
          <w:rFonts w:ascii="Arial" w:hAnsi="Arial" w:cs="Arial"/>
          <w:color w:val="211D1E"/>
          <w:sz w:val="22"/>
          <w:szCs w:val="22"/>
        </w:rPr>
        <w:t xml:space="preserve"> less time to evacuate.</w:t>
      </w:r>
      <w:r w:rsidR="001033AD" w:rsidRPr="000F26F8">
        <w:rPr>
          <w:rFonts w:ascii="Arial" w:hAnsi="Arial" w:cs="Arial"/>
          <w:color w:val="211D1E"/>
          <w:sz w:val="22"/>
          <w:szCs w:val="22"/>
        </w:rPr>
        <w:t xml:space="preserve"> </w:t>
      </w:r>
    </w:p>
    <w:p w14:paraId="58D5C597" w14:textId="77777777" w:rsidR="00C06FD5" w:rsidRPr="000F26F8" w:rsidRDefault="00C06FD5" w:rsidP="00C06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F1ED29" w14:textId="6EB02887" w:rsidR="00042A79" w:rsidRDefault="00226992" w:rsidP="00C06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F26F8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 xml:space="preserve">steep-sided </w:t>
      </w:r>
      <w:r w:rsidRPr="000F26F8">
        <w:rPr>
          <w:rFonts w:ascii="Arial" w:hAnsi="Arial" w:cs="Arial"/>
          <w:sz w:val="22"/>
          <w:szCs w:val="22"/>
        </w:rPr>
        <w:t>fiords and inlets</w:t>
      </w:r>
      <w:r w:rsidR="00C06FD5" w:rsidRPr="000F26F8">
        <w:rPr>
          <w:rFonts w:ascii="Arial" w:hAnsi="Arial" w:cs="Arial"/>
          <w:sz w:val="22"/>
          <w:szCs w:val="22"/>
        </w:rPr>
        <w:t>, ground shaking caused lands</w:t>
      </w:r>
      <w:r>
        <w:rPr>
          <w:rFonts w:ascii="Arial" w:hAnsi="Arial" w:cs="Arial"/>
          <w:sz w:val="22"/>
          <w:szCs w:val="22"/>
        </w:rPr>
        <w:t>lides</w:t>
      </w:r>
      <w:r w:rsidR="0097352D">
        <w:rPr>
          <w:rFonts w:ascii="Arial" w:hAnsi="Arial" w:cs="Arial"/>
          <w:sz w:val="22"/>
          <w:szCs w:val="22"/>
        </w:rPr>
        <w:t xml:space="preserve">, </w:t>
      </w:r>
      <w:r w:rsidRPr="000F26F8">
        <w:rPr>
          <w:rFonts w:ascii="Arial" w:hAnsi="Arial" w:cs="Arial"/>
          <w:sz w:val="22"/>
          <w:szCs w:val="22"/>
        </w:rPr>
        <w:t>some entirely below sea level,</w:t>
      </w:r>
      <w:r w:rsidR="00417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resulting in surges of seawater</w:t>
      </w:r>
      <w:r w:rsidRPr="000F26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 to 50 meters high </w:t>
      </w:r>
      <w:r w:rsidRPr="000F26F8">
        <w:rPr>
          <w:rFonts w:ascii="Arial" w:hAnsi="Arial" w:cs="Arial"/>
          <w:sz w:val="22"/>
          <w:szCs w:val="22"/>
        </w:rPr>
        <w:t>that struck coastal t</w:t>
      </w:r>
      <w:r w:rsidR="00E7345C">
        <w:rPr>
          <w:rFonts w:ascii="Arial" w:hAnsi="Arial" w:cs="Arial"/>
          <w:sz w:val="22"/>
          <w:szCs w:val="22"/>
        </w:rPr>
        <w:t xml:space="preserve"> </w:t>
      </w:r>
      <w:r w:rsidRPr="000F26F8">
        <w:rPr>
          <w:rFonts w:ascii="Arial" w:hAnsi="Arial" w:cs="Arial"/>
          <w:sz w:val="22"/>
          <w:szCs w:val="22"/>
        </w:rPr>
        <w:t>owns, including Seward and Val</w:t>
      </w:r>
      <w:r w:rsidR="00490508">
        <w:rPr>
          <w:rFonts w:ascii="Arial" w:hAnsi="Arial" w:cs="Arial"/>
          <w:sz w:val="22"/>
          <w:szCs w:val="22"/>
        </w:rPr>
        <w:t>-</w:t>
      </w:r>
      <w:proofErr w:type="spellStart"/>
      <w:r w:rsidRPr="000F26F8">
        <w:rPr>
          <w:rFonts w:ascii="Arial" w:hAnsi="Arial" w:cs="Arial"/>
          <w:sz w:val="22"/>
          <w:szCs w:val="22"/>
        </w:rPr>
        <w:t>d</w:t>
      </w:r>
      <w:r w:rsidR="00490508">
        <w:rPr>
          <w:rFonts w:ascii="Arial" w:hAnsi="Arial" w:cs="Arial"/>
          <w:sz w:val="22"/>
          <w:szCs w:val="22"/>
        </w:rPr>
        <w:t>e</w:t>
      </w:r>
      <w:r w:rsidRPr="000F26F8">
        <w:rPr>
          <w:rFonts w:ascii="Arial" w:hAnsi="Arial" w:cs="Arial"/>
          <w:sz w:val="22"/>
          <w:szCs w:val="22"/>
        </w:rPr>
        <w:t>ez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4905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 w:rsidR="005013B3" w:rsidRPr="000F26F8">
        <w:rPr>
          <w:rFonts w:ascii="Arial" w:hAnsi="Arial" w:cs="Arial"/>
          <w:sz w:val="22"/>
          <w:szCs w:val="22"/>
        </w:rPr>
        <w:t xml:space="preserve"> third type of tsunami </w:t>
      </w:r>
      <w:r w:rsidR="0097352D">
        <w:rPr>
          <w:rFonts w:ascii="Arial" w:hAnsi="Arial" w:cs="Arial"/>
          <w:sz w:val="22"/>
          <w:szCs w:val="22"/>
        </w:rPr>
        <w:t>took</w:t>
      </w:r>
      <w:r w:rsidR="005013B3" w:rsidRPr="000F26F8">
        <w:rPr>
          <w:rFonts w:ascii="Arial" w:hAnsi="Arial" w:cs="Arial"/>
          <w:sz w:val="22"/>
          <w:szCs w:val="22"/>
        </w:rPr>
        <w:t xml:space="preserve"> </w:t>
      </w:r>
      <w:r w:rsidR="00C06FD5" w:rsidRPr="000F26F8">
        <w:rPr>
          <w:rFonts w:ascii="Arial" w:hAnsi="Arial" w:cs="Arial"/>
          <w:sz w:val="22"/>
          <w:szCs w:val="22"/>
        </w:rPr>
        <w:t xml:space="preserve">77 </w:t>
      </w:r>
      <w:r w:rsidR="0097352D">
        <w:rPr>
          <w:rFonts w:ascii="Arial" w:hAnsi="Arial" w:cs="Arial"/>
          <w:sz w:val="22"/>
          <w:szCs w:val="22"/>
        </w:rPr>
        <w:t>lives</w:t>
      </w:r>
      <w:r w:rsidR="00C06FD5" w:rsidRPr="000F26F8">
        <w:rPr>
          <w:rFonts w:ascii="Arial" w:hAnsi="Arial" w:cs="Arial"/>
          <w:sz w:val="22"/>
          <w:szCs w:val="22"/>
        </w:rPr>
        <w:t xml:space="preserve">. In these </w:t>
      </w:r>
      <w:r w:rsidR="0097352D">
        <w:rPr>
          <w:rFonts w:ascii="Arial" w:hAnsi="Arial" w:cs="Arial"/>
          <w:sz w:val="22"/>
          <w:szCs w:val="22"/>
        </w:rPr>
        <w:t>vulnerable</w:t>
      </w:r>
      <w:r w:rsidR="00C06FD5" w:rsidRPr="000F26F8">
        <w:rPr>
          <w:rFonts w:ascii="Arial" w:hAnsi="Arial" w:cs="Arial"/>
          <w:sz w:val="22"/>
          <w:szCs w:val="22"/>
        </w:rPr>
        <w:t xml:space="preserve"> locations, the usual “drop, cover, and hold on” </w:t>
      </w:r>
      <w:r w:rsidR="0097352D">
        <w:rPr>
          <w:rFonts w:ascii="Arial" w:hAnsi="Arial" w:cs="Arial"/>
          <w:sz w:val="22"/>
          <w:szCs w:val="22"/>
        </w:rPr>
        <w:t>response to ground shaking</w:t>
      </w:r>
      <w:r w:rsidR="00C06FD5" w:rsidRPr="000F26F8">
        <w:rPr>
          <w:rFonts w:ascii="Arial" w:hAnsi="Arial" w:cs="Arial"/>
          <w:sz w:val="22"/>
          <w:szCs w:val="22"/>
        </w:rPr>
        <w:t xml:space="preserve"> </w:t>
      </w:r>
      <w:r w:rsidR="0097352D">
        <w:rPr>
          <w:rFonts w:ascii="Arial" w:hAnsi="Arial" w:cs="Arial"/>
          <w:sz w:val="22"/>
          <w:szCs w:val="22"/>
        </w:rPr>
        <w:t>must</w:t>
      </w:r>
      <w:r w:rsidR="00C06FD5" w:rsidRPr="000F26F8">
        <w:rPr>
          <w:rFonts w:ascii="Arial" w:hAnsi="Arial" w:cs="Arial"/>
          <w:sz w:val="22"/>
          <w:szCs w:val="22"/>
        </w:rPr>
        <w:t xml:space="preserve"> </w:t>
      </w:r>
      <w:r w:rsidR="00042A79">
        <w:rPr>
          <w:rFonts w:ascii="Arial" w:hAnsi="Arial" w:cs="Arial"/>
          <w:sz w:val="22"/>
          <w:szCs w:val="22"/>
        </w:rPr>
        <w:t>become</w:t>
      </w:r>
      <w:r w:rsidR="00C06FD5" w:rsidRPr="000F26F8">
        <w:rPr>
          <w:rFonts w:ascii="Arial" w:hAnsi="Arial" w:cs="Arial"/>
          <w:sz w:val="22"/>
          <w:szCs w:val="22"/>
        </w:rPr>
        <w:t xml:space="preserve"> “evacuate imme</w:t>
      </w:r>
      <w:r w:rsidR="0097352D">
        <w:rPr>
          <w:rFonts w:ascii="Arial" w:hAnsi="Arial" w:cs="Arial"/>
          <w:sz w:val="22"/>
          <w:szCs w:val="22"/>
        </w:rPr>
        <w:t>diately from low ground</w:t>
      </w:r>
      <w:r w:rsidR="00C06FD5" w:rsidRPr="000F26F8">
        <w:rPr>
          <w:rFonts w:ascii="Arial" w:hAnsi="Arial" w:cs="Arial"/>
          <w:sz w:val="22"/>
          <w:szCs w:val="22"/>
        </w:rPr>
        <w:t xml:space="preserve">, even </w:t>
      </w:r>
      <w:r w:rsidR="00C06FD5" w:rsidRPr="000F26F8">
        <w:rPr>
          <w:rFonts w:ascii="Arial" w:hAnsi="Arial" w:cs="Arial"/>
          <w:i/>
          <w:sz w:val="22"/>
          <w:szCs w:val="22"/>
        </w:rPr>
        <w:t>during</w:t>
      </w:r>
      <w:r w:rsidR="00C06FD5" w:rsidRPr="000F26F8">
        <w:rPr>
          <w:rFonts w:ascii="Arial" w:hAnsi="Arial" w:cs="Arial"/>
          <w:sz w:val="22"/>
          <w:szCs w:val="22"/>
        </w:rPr>
        <w:t xml:space="preserve"> earthquake ground shaking”. </w:t>
      </w:r>
    </w:p>
    <w:p w14:paraId="1E8DDF95" w14:textId="77777777" w:rsidR="00042A79" w:rsidRDefault="00042A79" w:rsidP="00C06FD5">
      <w:pPr>
        <w:rPr>
          <w:rFonts w:ascii="Arial" w:hAnsi="Arial" w:cs="Arial"/>
          <w:sz w:val="22"/>
          <w:szCs w:val="22"/>
        </w:rPr>
      </w:pPr>
    </w:p>
    <w:p w14:paraId="61E79478" w14:textId="770FB575" w:rsidR="00042A79" w:rsidRDefault="00042A79" w:rsidP="00C06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tsunami-producing mechanisms illustrated here are still just a glimpse into the variety of </w:t>
      </w:r>
      <w:r w:rsidR="007B2C71">
        <w:rPr>
          <w:rFonts w:ascii="Arial" w:hAnsi="Arial" w:cs="Arial"/>
          <w:sz w:val="22"/>
          <w:szCs w:val="22"/>
        </w:rPr>
        <w:t>subduction zone earthquake faulting and folding processes.</w:t>
      </w:r>
      <w:r w:rsidR="00725F72">
        <w:rPr>
          <w:rFonts w:ascii="Arial" w:hAnsi="Arial" w:cs="Arial"/>
          <w:sz w:val="22"/>
          <w:szCs w:val="22"/>
        </w:rPr>
        <w:t xml:space="preserve"> </w:t>
      </w:r>
    </w:p>
    <w:p w14:paraId="4FB7BE72" w14:textId="77777777" w:rsidR="00042A79" w:rsidRDefault="00042A79" w:rsidP="00C06FD5">
      <w:pPr>
        <w:rPr>
          <w:rFonts w:ascii="Arial" w:hAnsi="Arial" w:cs="Arial"/>
          <w:sz w:val="22"/>
          <w:szCs w:val="22"/>
        </w:rPr>
      </w:pPr>
    </w:p>
    <w:p w14:paraId="54D41685" w14:textId="30B1316E" w:rsidR="00C06FD5" w:rsidRPr="004315F4" w:rsidRDefault="00042A79" w:rsidP="00C06F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E21E6">
        <w:rPr>
          <w:rFonts w:ascii="Arial" w:hAnsi="Arial" w:cs="Arial"/>
          <w:sz w:val="22"/>
          <w:szCs w:val="22"/>
        </w:rPr>
        <w:t xml:space="preserve">Alaska 1964, Chile 2010, and Japan 2011, as well as the catastrophic </w:t>
      </w:r>
      <w:r w:rsidR="00417083">
        <w:rPr>
          <w:rFonts w:ascii="Arial" w:hAnsi="Arial" w:cs="Arial"/>
          <w:sz w:val="22"/>
          <w:szCs w:val="22"/>
        </w:rPr>
        <w:t xml:space="preserve">2004 </w:t>
      </w:r>
      <w:proofErr w:type="gramStart"/>
      <w:r w:rsidR="007E21E6">
        <w:rPr>
          <w:rFonts w:ascii="Arial" w:hAnsi="Arial" w:cs="Arial"/>
          <w:sz w:val="22"/>
          <w:szCs w:val="22"/>
        </w:rPr>
        <w:t xml:space="preserve">Sumatra  </w:t>
      </w:r>
      <w:r>
        <w:rPr>
          <w:rFonts w:ascii="Arial" w:hAnsi="Arial" w:cs="Arial"/>
          <w:sz w:val="22"/>
          <w:szCs w:val="22"/>
        </w:rPr>
        <w:t>subduction</w:t>
      </w:r>
      <w:proofErr w:type="gramEnd"/>
      <w:r>
        <w:rPr>
          <w:rFonts w:ascii="Arial" w:hAnsi="Arial" w:cs="Arial"/>
          <w:sz w:val="22"/>
          <w:szCs w:val="22"/>
        </w:rPr>
        <w:t xml:space="preserve"> zone megathr</w:t>
      </w:r>
      <w:r w:rsidR="007B2C71">
        <w:rPr>
          <w:rFonts w:ascii="Arial" w:hAnsi="Arial" w:cs="Arial"/>
          <w:sz w:val="22"/>
          <w:szCs w:val="22"/>
        </w:rPr>
        <w:t>ust earthquakes have delivered</w:t>
      </w:r>
      <w:r>
        <w:rPr>
          <w:rFonts w:ascii="Arial" w:hAnsi="Arial" w:cs="Arial"/>
          <w:sz w:val="22"/>
          <w:szCs w:val="22"/>
        </w:rPr>
        <w:t xml:space="preserve"> powerful lesson</w:t>
      </w:r>
      <w:r w:rsidR="007B2C7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</w:t>
      </w:r>
      <w:r w:rsidR="007B2C71">
        <w:rPr>
          <w:rFonts w:ascii="Arial" w:hAnsi="Arial" w:cs="Arial"/>
          <w:sz w:val="22"/>
          <w:szCs w:val="22"/>
        </w:rPr>
        <w:t>rapid evacuation of</w:t>
      </w:r>
      <w:r w:rsidR="00C06FD5" w:rsidRPr="000F26F8">
        <w:rPr>
          <w:rFonts w:ascii="Arial" w:hAnsi="Arial" w:cs="Arial"/>
          <w:sz w:val="22"/>
          <w:szCs w:val="22"/>
        </w:rPr>
        <w:t xml:space="preserve"> tsunami inundation zone</w:t>
      </w:r>
      <w:r>
        <w:rPr>
          <w:rFonts w:ascii="Arial" w:hAnsi="Arial" w:cs="Arial"/>
          <w:sz w:val="22"/>
          <w:szCs w:val="22"/>
        </w:rPr>
        <w:t>s</w:t>
      </w:r>
      <w:r w:rsidR="00C06FD5" w:rsidRPr="000F26F8">
        <w:rPr>
          <w:rFonts w:ascii="Arial" w:hAnsi="Arial" w:cs="Arial"/>
          <w:sz w:val="22"/>
          <w:szCs w:val="22"/>
        </w:rPr>
        <w:t xml:space="preserve"> </w:t>
      </w:r>
      <w:r w:rsidR="00C06FD5" w:rsidRPr="001A5CB1">
        <w:rPr>
          <w:rFonts w:ascii="Arial" w:hAnsi="Arial" w:cs="Arial"/>
          <w:i/>
          <w:sz w:val="22"/>
          <w:szCs w:val="22"/>
          <w:u w:val="single"/>
        </w:rPr>
        <w:t>is</w:t>
      </w:r>
      <w:r w:rsidR="00C06FD5" w:rsidRPr="000F26F8">
        <w:rPr>
          <w:rFonts w:ascii="Arial" w:hAnsi="Arial" w:cs="Arial"/>
          <w:sz w:val="22"/>
          <w:szCs w:val="22"/>
        </w:rPr>
        <w:t xml:space="preserve"> </w:t>
      </w:r>
      <w:r w:rsidR="007B2C71">
        <w:rPr>
          <w:rFonts w:ascii="Arial" w:hAnsi="Arial" w:cs="Arial"/>
          <w:sz w:val="22"/>
          <w:szCs w:val="22"/>
        </w:rPr>
        <w:t>a</w:t>
      </w:r>
      <w:r w:rsidR="00C06FD5" w:rsidRPr="000F26F8">
        <w:rPr>
          <w:rFonts w:ascii="Arial" w:hAnsi="Arial" w:cs="Arial"/>
          <w:sz w:val="22"/>
          <w:szCs w:val="22"/>
        </w:rPr>
        <w:t xml:space="preserve"> life-saving emergency response.</w:t>
      </w:r>
      <w:r w:rsidR="004315F4">
        <w:rPr>
          <w:rFonts w:ascii="Arial" w:hAnsi="Arial" w:cs="Arial"/>
          <w:sz w:val="22"/>
          <w:szCs w:val="22"/>
        </w:rPr>
        <w:t xml:space="preserve">  </w:t>
      </w:r>
    </w:p>
    <w:p w14:paraId="5986459D" w14:textId="3FF587CA" w:rsidR="00630037" w:rsidRPr="000F26F8" w:rsidRDefault="00630037" w:rsidP="00206AD0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sectPr w:rsidR="00630037" w:rsidRPr="000F26F8" w:rsidSect="005A3D3E">
      <w:headerReference w:type="default" r:id="rId8"/>
      <w:pgSz w:w="12240" w:h="15840"/>
      <w:pgMar w:top="1800" w:right="243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207A4" w14:textId="77777777" w:rsidR="00C828AB" w:rsidRDefault="00C828AB" w:rsidP="00C828AB">
      <w:r>
        <w:separator/>
      </w:r>
    </w:p>
  </w:endnote>
  <w:endnote w:type="continuationSeparator" w:id="0">
    <w:p w14:paraId="27A5A6BC" w14:textId="77777777" w:rsidR="00C828AB" w:rsidRDefault="00C828AB" w:rsidP="00C8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C5532" w14:textId="77777777" w:rsidR="00C828AB" w:rsidRDefault="00C828AB" w:rsidP="00C828AB">
      <w:r>
        <w:separator/>
      </w:r>
    </w:p>
  </w:footnote>
  <w:footnote w:type="continuationSeparator" w:id="0">
    <w:p w14:paraId="1C326D95" w14:textId="77777777" w:rsidR="00C828AB" w:rsidRDefault="00C828AB" w:rsidP="00C828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A7CDD" w14:textId="2B11A08D" w:rsidR="00C828AB" w:rsidRPr="005A3D3E" w:rsidRDefault="00C828AB" w:rsidP="00C828AB">
    <w:pPr>
      <w:pStyle w:val="Header"/>
      <w:rPr>
        <w:rFonts w:ascii="Times New Roman" w:hAnsi="Times New Roman" w:cs="Times New Roman"/>
        <w:sz w:val="22"/>
      </w:rPr>
    </w:pPr>
    <w:r w:rsidRPr="005A3D3E">
      <w:rPr>
        <w:rFonts w:ascii="Times New Roman" w:hAnsi="Times New Roman" w:cs="Times New Roman"/>
      </w:rPr>
      <w:t>Res</w:t>
    </w:r>
    <w:r w:rsidRPr="005A3D3E">
      <w:rPr>
        <w:rFonts w:ascii="Times New Roman" w:hAnsi="Times New Roman" w:cs="Times New Roman"/>
      </w:rPr>
      <w:t>ource from animation found at</w:t>
    </w:r>
    <w:proofErr w:type="gramStart"/>
    <w:r w:rsidRPr="005A3D3E">
      <w:rPr>
        <w:rFonts w:ascii="Times New Roman" w:hAnsi="Times New Roman" w:cs="Times New Roman"/>
      </w:rPr>
      <w:t xml:space="preserve">:  </w:t>
    </w:r>
    <w:proofErr w:type="gramEnd"/>
    <w:hyperlink r:id="rId1" w:history="1">
      <w:r w:rsidRPr="005A3D3E">
        <w:rPr>
          <w:rStyle w:val="Hyperlink"/>
          <w:rFonts w:ascii="Times New Roman" w:hAnsi="Times New Roman" w:cs="Times New Roman"/>
          <w:sz w:val="22"/>
        </w:rPr>
        <w:t>http://www.iris.edu/hq/incl</w:t>
      </w:r>
      <w:r w:rsidRPr="005A3D3E">
        <w:rPr>
          <w:rStyle w:val="Hyperlink"/>
          <w:rFonts w:ascii="Times New Roman" w:hAnsi="Times New Roman" w:cs="Times New Roman"/>
          <w:sz w:val="22"/>
        </w:rPr>
        <w:t>a</w:t>
      </w:r>
      <w:r w:rsidRPr="005A3D3E">
        <w:rPr>
          <w:rStyle w:val="Hyperlink"/>
          <w:rFonts w:ascii="Times New Roman" w:hAnsi="Times New Roman" w:cs="Times New Roman"/>
          <w:sz w:val="22"/>
        </w:rPr>
        <w:t>ss/search</w:t>
      </w:r>
    </w:hyperlink>
  </w:p>
  <w:p w14:paraId="11F43286" w14:textId="77777777" w:rsidR="00C828AB" w:rsidRDefault="00C828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5825"/>
    <w:multiLevelType w:val="hybridMultilevel"/>
    <w:tmpl w:val="0A4087B6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C4"/>
    <w:rsid w:val="000257E3"/>
    <w:rsid w:val="000267CB"/>
    <w:rsid w:val="00041CFF"/>
    <w:rsid w:val="00042A79"/>
    <w:rsid w:val="00055FB1"/>
    <w:rsid w:val="00056459"/>
    <w:rsid w:val="00060CAB"/>
    <w:rsid w:val="0007477F"/>
    <w:rsid w:val="00091B7A"/>
    <w:rsid w:val="00095BBB"/>
    <w:rsid w:val="000A63C4"/>
    <w:rsid w:val="000C3FF8"/>
    <w:rsid w:val="000C7C0D"/>
    <w:rsid w:val="000E557C"/>
    <w:rsid w:val="000F26F8"/>
    <w:rsid w:val="000F6C06"/>
    <w:rsid w:val="001033AD"/>
    <w:rsid w:val="00112716"/>
    <w:rsid w:val="001320DE"/>
    <w:rsid w:val="00140142"/>
    <w:rsid w:val="00150E17"/>
    <w:rsid w:val="00151471"/>
    <w:rsid w:val="00153A9E"/>
    <w:rsid w:val="0016214D"/>
    <w:rsid w:val="001634E6"/>
    <w:rsid w:val="001779D2"/>
    <w:rsid w:val="0019542E"/>
    <w:rsid w:val="001A2392"/>
    <w:rsid w:val="001A2697"/>
    <w:rsid w:val="001A5CB1"/>
    <w:rsid w:val="001B47F8"/>
    <w:rsid w:val="001B5240"/>
    <w:rsid w:val="001C046A"/>
    <w:rsid w:val="001C74D8"/>
    <w:rsid w:val="00206AD0"/>
    <w:rsid w:val="002100D3"/>
    <w:rsid w:val="002114A0"/>
    <w:rsid w:val="0021228A"/>
    <w:rsid w:val="00224681"/>
    <w:rsid w:val="00226167"/>
    <w:rsid w:val="00226992"/>
    <w:rsid w:val="00226CB3"/>
    <w:rsid w:val="00234638"/>
    <w:rsid w:val="00241FE3"/>
    <w:rsid w:val="0024398D"/>
    <w:rsid w:val="00246763"/>
    <w:rsid w:val="0025484A"/>
    <w:rsid w:val="00261AED"/>
    <w:rsid w:val="002626A9"/>
    <w:rsid w:val="0027687A"/>
    <w:rsid w:val="00280161"/>
    <w:rsid w:val="002A0B20"/>
    <w:rsid w:val="002A46F0"/>
    <w:rsid w:val="002B3613"/>
    <w:rsid w:val="002B50E4"/>
    <w:rsid w:val="002B5EE0"/>
    <w:rsid w:val="002C0FCB"/>
    <w:rsid w:val="002C1218"/>
    <w:rsid w:val="002C3AFE"/>
    <w:rsid w:val="002C6412"/>
    <w:rsid w:val="003208DD"/>
    <w:rsid w:val="00340539"/>
    <w:rsid w:val="003431A6"/>
    <w:rsid w:val="0036717E"/>
    <w:rsid w:val="00372D4C"/>
    <w:rsid w:val="003768CE"/>
    <w:rsid w:val="003A7E50"/>
    <w:rsid w:val="003B0866"/>
    <w:rsid w:val="003B7905"/>
    <w:rsid w:val="003C3823"/>
    <w:rsid w:val="003C696A"/>
    <w:rsid w:val="003D6691"/>
    <w:rsid w:val="003E384B"/>
    <w:rsid w:val="003F01E5"/>
    <w:rsid w:val="00405E45"/>
    <w:rsid w:val="00407B10"/>
    <w:rsid w:val="00417083"/>
    <w:rsid w:val="00424B87"/>
    <w:rsid w:val="00426ED4"/>
    <w:rsid w:val="004315F4"/>
    <w:rsid w:val="00436713"/>
    <w:rsid w:val="004378C5"/>
    <w:rsid w:val="004420E5"/>
    <w:rsid w:val="00473B68"/>
    <w:rsid w:val="00490508"/>
    <w:rsid w:val="004905FA"/>
    <w:rsid w:val="00493C35"/>
    <w:rsid w:val="004B1973"/>
    <w:rsid w:val="004B2237"/>
    <w:rsid w:val="004C2603"/>
    <w:rsid w:val="004C3479"/>
    <w:rsid w:val="004D5DB9"/>
    <w:rsid w:val="004F73B6"/>
    <w:rsid w:val="005013B3"/>
    <w:rsid w:val="00513E8B"/>
    <w:rsid w:val="00545E61"/>
    <w:rsid w:val="005462A3"/>
    <w:rsid w:val="0058303B"/>
    <w:rsid w:val="0058448B"/>
    <w:rsid w:val="00590A36"/>
    <w:rsid w:val="0059271E"/>
    <w:rsid w:val="005A3D3E"/>
    <w:rsid w:val="005B0A04"/>
    <w:rsid w:val="005D0725"/>
    <w:rsid w:val="005E745E"/>
    <w:rsid w:val="005F2F1B"/>
    <w:rsid w:val="006002C5"/>
    <w:rsid w:val="00602D3A"/>
    <w:rsid w:val="00625092"/>
    <w:rsid w:val="00630037"/>
    <w:rsid w:val="006308F6"/>
    <w:rsid w:val="006430DE"/>
    <w:rsid w:val="00646A3B"/>
    <w:rsid w:val="00673741"/>
    <w:rsid w:val="00674707"/>
    <w:rsid w:val="00693FA1"/>
    <w:rsid w:val="006A0504"/>
    <w:rsid w:val="006A6C52"/>
    <w:rsid w:val="006B26BA"/>
    <w:rsid w:val="006C2FA2"/>
    <w:rsid w:val="006C3847"/>
    <w:rsid w:val="006C3954"/>
    <w:rsid w:val="006D00B0"/>
    <w:rsid w:val="006F368E"/>
    <w:rsid w:val="006F57E5"/>
    <w:rsid w:val="006F6215"/>
    <w:rsid w:val="006F7817"/>
    <w:rsid w:val="006F7DE3"/>
    <w:rsid w:val="0070754F"/>
    <w:rsid w:val="007076DB"/>
    <w:rsid w:val="00725362"/>
    <w:rsid w:val="00725F72"/>
    <w:rsid w:val="00744668"/>
    <w:rsid w:val="007525F8"/>
    <w:rsid w:val="00756AF9"/>
    <w:rsid w:val="00765EEE"/>
    <w:rsid w:val="0077627D"/>
    <w:rsid w:val="007771A0"/>
    <w:rsid w:val="007810E9"/>
    <w:rsid w:val="00783020"/>
    <w:rsid w:val="00794DCD"/>
    <w:rsid w:val="007B2C71"/>
    <w:rsid w:val="007E21E6"/>
    <w:rsid w:val="007E3624"/>
    <w:rsid w:val="007F0F6B"/>
    <w:rsid w:val="007F3842"/>
    <w:rsid w:val="00801BD3"/>
    <w:rsid w:val="0080359B"/>
    <w:rsid w:val="008101AB"/>
    <w:rsid w:val="00810792"/>
    <w:rsid w:val="00821BA7"/>
    <w:rsid w:val="00834BAF"/>
    <w:rsid w:val="00845225"/>
    <w:rsid w:val="00861F18"/>
    <w:rsid w:val="008622C4"/>
    <w:rsid w:val="00875E00"/>
    <w:rsid w:val="00895638"/>
    <w:rsid w:val="008D2A4D"/>
    <w:rsid w:val="008D2E0C"/>
    <w:rsid w:val="00907DAC"/>
    <w:rsid w:val="009115A0"/>
    <w:rsid w:val="0091276F"/>
    <w:rsid w:val="009249C8"/>
    <w:rsid w:val="00942370"/>
    <w:rsid w:val="009660D9"/>
    <w:rsid w:val="0097352D"/>
    <w:rsid w:val="009916D0"/>
    <w:rsid w:val="009A0E03"/>
    <w:rsid w:val="009A230B"/>
    <w:rsid w:val="009C06FB"/>
    <w:rsid w:val="009D50AC"/>
    <w:rsid w:val="009E03AF"/>
    <w:rsid w:val="00A022F1"/>
    <w:rsid w:val="00A03124"/>
    <w:rsid w:val="00A06490"/>
    <w:rsid w:val="00A124E6"/>
    <w:rsid w:val="00A1300F"/>
    <w:rsid w:val="00A247D9"/>
    <w:rsid w:val="00A257D7"/>
    <w:rsid w:val="00A31FBF"/>
    <w:rsid w:val="00A335A4"/>
    <w:rsid w:val="00A37EA4"/>
    <w:rsid w:val="00A4621F"/>
    <w:rsid w:val="00A4717B"/>
    <w:rsid w:val="00A53E57"/>
    <w:rsid w:val="00A63527"/>
    <w:rsid w:val="00A64581"/>
    <w:rsid w:val="00A74BBC"/>
    <w:rsid w:val="00A802DB"/>
    <w:rsid w:val="00A80418"/>
    <w:rsid w:val="00A84155"/>
    <w:rsid w:val="00A950C6"/>
    <w:rsid w:val="00AA6DD6"/>
    <w:rsid w:val="00AB4C13"/>
    <w:rsid w:val="00AC15EF"/>
    <w:rsid w:val="00AC2E45"/>
    <w:rsid w:val="00AC7BD2"/>
    <w:rsid w:val="00AD202A"/>
    <w:rsid w:val="00AD6B74"/>
    <w:rsid w:val="00AE26E6"/>
    <w:rsid w:val="00B1131F"/>
    <w:rsid w:val="00B249EB"/>
    <w:rsid w:val="00B32F54"/>
    <w:rsid w:val="00B509F8"/>
    <w:rsid w:val="00B543EC"/>
    <w:rsid w:val="00B55244"/>
    <w:rsid w:val="00B562D8"/>
    <w:rsid w:val="00B62CFF"/>
    <w:rsid w:val="00B67A85"/>
    <w:rsid w:val="00B72544"/>
    <w:rsid w:val="00B76BF1"/>
    <w:rsid w:val="00BB4BED"/>
    <w:rsid w:val="00BB4C33"/>
    <w:rsid w:val="00BB64D5"/>
    <w:rsid w:val="00BB71B1"/>
    <w:rsid w:val="00BE2AD2"/>
    <w:rsid w:val="00BE6720"/>
    <w:rsid w:val="00C055AD"/>
    <w:rsid w:val="00C06B48"/>
    <w:rsid w:val="00C06FD5"/>
    <w:rsid w:val="00C37754"/>
    <w:rsid w:val="00C828AB"/>
    <w:rsid w:val="00C94D18"/>
    <w:rsid w:val="00CA5F6A"/>
    <w:rsid w:val="00CB1791"/>
    <w:rsid w:val="00CB1DD8"/>
    <w:rsid w:val="00CB5894"/>
    <w:rsid w:val="00CC2622"/>
    <w:rsid w:val="00CC29FD"/>
    <w:rsid w:val="00CC454B"/>
    <w:rsid w:val="00CD06E9"/>
    <w:rsid w:val="00CE3947"/>
    <w:rsid w:val="00CE7F8D"/>
    <w:rsid w:val="00D13D8E"/>
    <w:rsid w:val="00D21916"/>
    <w:rsid w:val="00D24138"/>
    <w:rsid w:val="00D25D04"/>
    <w:rsid w:val="00D37866"/>
    <w:rsid w:val="00D400AC"/>
    <w:rsid w:val="00D41149"/>
    <w:rsid w:val="00D41C18"/>
    <w:rsid w:val="00D50FB2"/>
    <w:rsid w:val="00D60271"/>
    <w:rsid w:val="00DA7168"/>
    <w:rsid w:val="00DA7CA5"/>
    <w:rsid w:val="00DB13E1"/>
    <w:rsid w:val="00DB51A7"/>
    <w:rsid w:val="00DB7BEA"/>
    <w:rsid w:val="00DF5393"/>
    <w:rsid w:val="00E06A37"/>
    <w:rsid w:val="00E22B9F"/>
    <w:rsid w:val="00E2731A"/>
    <w:rsid w:val="00E42341"/>
    <w:rsid w:val="00E52C71"/>
    <w:rsid w:val="00E546C4"/>
    <w:rsid w:val="00E546CE"/>
    <w:rsid w:val="00E667B5"/>
    <w:rsid w:val="00E7345C"/>
    <w:rsid w:val="00E75B9C"/>
    <w:rsid w:val="00E81D6C"/>
    <w:rsid w:val="00E85CCF"/>
    <w:rsid w:val="00E87557"/>
    <w:rsid w:val="00E97A3F"/>
    <w:rsid w:val="00EC2C76"/>
    <w:rsid w:val="00EC3F17"/>
    <w:rsid w:val="00EC7A30"/>
    <w:rsid w:val="00ED6EA0"/>
    <w:rsid w:val="00F24D68"/>
    <w:rsid w:val="00F72BC0"/>
    <w:rsid w:val="00F810DE"/>
    <w:rsid w:val="00F81135"/>
    <w:rsid w:val="00F863E5"/>
    <w:rsid w:val="00FB20A0"/>
    <w:rsid w:val="00FC47E3"/>
    <w:rsid w:val="00FD7D68"/>
    <w:rsid w:val="00FE08FA"/>
    <w:rsid w:val="00FE1FA8"/>
    <w:rsid w:val="00FE3DF7"/>
    <w:rsid w:val="00FE79E8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E5F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96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E79E8"/>
  </w:style>
  <w:style w:type="character" w:styleId="CommentReference">
    <w:name w:val="annotation reference"/>
    <w:basedOn w:val="DefaultParagraphFont"/>
    <w:uiPriority w:val="99"/>
    <w:semiHidden/>
    <w:unhideWhenUsed/>
    <w:rsid w:val="00261A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A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A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A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A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A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E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2C0FCB"/>
  </w:style>
  <w:style w:type="paragraph" w:styleId="ListParagraph">
    <w:name w:val="List Paragraph"/>
    <w:basedOn w:val="Normal"/>
    <w:uiPriority w:val="34"/>
    <w:qFormat/>
    <w:rsid w:val="00590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8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AB"/>
  </w:style>
  <w:style w:type="paragraph" w:styleId="Footer">
    <w:name w:val="footer"/>
    <w:basedOn w:val="Normal"/>
    <w:link w:val="FooterChar"/>
    <w:uiPriority w:val="99"/>
    <w:unhideWhenUsed/>
    <w:rsid w:val="00C82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AB"/>
  </w:style>
  <w:style w:type="character" w:styleId="FollowedHyperlink">
    <w:name w:val="FollowedHyperlink"/>
    <w:basedOn w:val="DefaultParagraphFont"/>
    <w:uiPriority w:val="99"/>
    <w:semiHidden/>
    <w:unhideWhenUsed/>
    <w:rsid w:val="00C828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96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E79E8"/>
  </w:style>
  <w:style w:type="character" w:styleId="CommentReference">
    <w:name w:val="annotation reference"/>
    <w:basedOn w:val="DefaultParagraphFont"/>
    <w:uiPriority w:val="99"/>
    <w:semiHidden/>
    <w:unhideWhenUsed/>
    <w:rsid w:val="00261A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A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A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A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A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A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E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2C0FCB"/>
  </w:style>
  <w:style w:type="paragraph" w:styleId="ListParagraph">
    <w:name w:val="List Paragraph"/>
    <w:basedOn w:val="Normal"/>
    <w:uiPriority w:val="34"/>
    <w:qFormat/>
    <w:rsid w:val="00590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8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AB"/>
  </w:style>
  <w:style w:type="paragraph" w:styleId="Footer">
    <w:name w:val="footer"/>
    <w:basedOn w:val="Normal"/>
    <w:link w:val="FooterChar"/>
    <w:uiPriority w:val="99"/>
    <w:unhideWhenUsed/>
    <w:rsid w:val="00C82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AB"/>
  </w:style>
  <w:style w:type="character" w:styleId="FollowedHyperlink">
    <w:name w:val="FollowedHyperlink"/>
    <w:basedOn w:val="DefaultParagraphFont"/>
    <w:uiPriority w:val="99"/>
    <w:semiHidden/>
    <w:unhideWhenUsed/>
    <w:rsid w:val="00C82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.edu/hq/inclass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4280</Characters>
  <Application>Microsoft Macintosh Word</Application>
  <DocSecurity>0</DocSecurity>
  <Lines>35</Lines>
  <Paragraphs>10</Paragraphs>
  <ScaleCrop>false</ScaleCrop>
  <Company>U of Portland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Butler</dc:creator>
  <cp:keywords/>
  <dc:description/>
  <cp:lastModifiedBy>Jenda Johnson</cp:lastModifiedBy>
  <cp:revision>5</cp:revision>
  <cp:lastPrinted>2014-01-14T20:17:00Z</cp:lastPrinted>
  <dcterms:created xsi:type="dcterms:W3CDTF">2015-06-22T21:02:00Z</dcterms:created>
  <dcterms:modified xsi:type="dcterms:W3CDTF">2015-06-23T21:26:00Z</dcterms:modified>
</cp:coreProperties>
</file>